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2E3E" w14:textId="2A9ED3C7" w:rsidR="00F67257" w:rsidRPr="00FB24A4" w:rsidRDefault="00A872A2" w:rsidP="005B37FB">
      <w:pPr>
        <w:pStyle w:val="Ttulo"/>
        <w:spacing w:line="360" w:lineRule="auto"/>
        <w:rPr>
          <w:szCs w:val="22"/>
        </w:rPr>
      </w:pPr>
      <w:r w:rsidRPr="00FB24A4">
        <w:rPr>
          <w:szCs w:val="22"/>
        </w:rPr>
        <w:t xml:space="preserve">REFLEXÕES SOBRE APRENDIZAGEM </w:t>
      </w:r>
    </w:p>
    <w:p w14:paraId="2A2F5276" w14:textId="77777777" w:rsidR="00A872A2" w:rsidRPr="00FB24A4" w:rsidRDefault="00A872A2" w:rsidP="005B37FB">
      <w:pPr>
        <w:pStyle w:val="Ttulo"/>
        <w:spacing w:line="360" w:lineRule="auto"/>
        <w:rPr>
          <w:szCs w:val="22"/>
        </w:rPr>
      </w:pPr>
    </w:p>
    <w:p w14:paraId="7B954FD2" w14:textId="77777777" w:rsidR="00B71CEC" w:rsidRPr="00FB24A4" w:rsidRDefault="00B71CEC" w:rsidP="00B71CEC">
      <w:pPr>
        <w:pStyle w:val="Autor"/>
        <w:rPr>
          <w:rFonts w:ascii="Times New Roman" w:hAnsi="Times New Roman"/>
          <w:b/>
          <w:sz w:val="24"/>
          <w:szCs w:val="24"/>
          <w:lang w:val="pt-BR"/>
        </w:rPr>
      </w:pPr>
      <w:r w:rsidRPr="00FB24A4">
        <w:rPr>
          <w:rFonts w:ascii="Times New Roman" w:hAnsi="Times New Roman"/>
          <w:b/>
          <w:sz w:val="24"/>
          <w:szCs w:val="24"/>
          <w:lang w:val="pt-BR"/>
        </w:rPr>
        <w:t>Francinaldo Soares de Paula</w:t>
      </w:r>
      <w:r w:rsidRPr="00FB24A4">
        <w:rPr>
          <w:rStyle w:val="Refdenotaderodap"/>
          <w:rFonts w:ascii="Times New Roman" w:hAnsi="Times New Roman"/>
          <w:b/>
          <w:sz w:val="24"/>
          <w:szCs w:val="24"/>
          <w:lang w:val="pt-BR"/>
        </w:rPr>
        <w:footnoteReference w:id="1"/>
      </w:r>
    </w:p>
    <w:p w14:paraId="2DB1228D" w14:textId="525ACABD" w:rsidR="00A872A2" w:rsidRPr="00FB24A4" w:rsidRDefault="00A872A2" w:rsidP="00A872A2">
      <w:pPr>
        <w:pStyle w:val="Autor"/>
        <w:rPr>
          <w:rFonts w:ascii="Times New Roman" w:hAnsi="Times New Roman"/>
          <w:b/>
          <w:sz w:val="24"/>
          <w:szCs w:val="24"/>
          <w:lang w:val="pt-BR"/>
        </w:rPr>
      </w:pPr>
      <w:r w:rsidRPr="00FB24A4">
        <w:rPr>
          <w:rFonts w:ascii="Times New Roman" w:hAnsi="Times New Roman"/>
          <w:b/>
          <w:sz w:val="24"/>
          <w:szCs w:val="24"/>
          <w:lang w:val="pt-BR"/>
        </w:rPr>
        <w:t>Gilda Aparecida Nascimento</w:t>
      </w:r>
      <w:r w:rsidRPr="00FB24A4">
        <w:rPr>
          <w:rStyle w:val="Refdenotaderodap"/>
          <w:rFonts w:ascii="Times New Roman" w:hAnsi="Times New Roman"/>
          <w:b/>
          <w:sz w:val="24"/>
          <w:szCs w:val="24"/>
          <w:lang w:val="pt-BR"/>
        </w:rPr>
        <w:footnoteReference w:id="2"/>
      </w:r>
    </w:p>
    <w:p w14:paraId="58CD1C79" w14:textId="5A0A9788" w:rsidR="005B37FB" w:rsidRDefault="005B37FB" w:rsidP="002C5D43">
      <w:pPr>
        <w:pStyle w:val="Autor"/>
        <w:rPr>
          <w:rFonts w:ascii="Times New Roman" w:hAnsi="Times New Roman"/>
          <w:b/>
          <w:sz w:val="24"/>
          <w:szCs w:val="24"/>
          <w:lang w:val="pt-BR"/>
        </w:rPr>
      </w:pPr>
      <w:r w:rsidRPr="00FB24A4">
        <w:rPr>
          <w:rFonts w:ascii="Times New Roman" w:hAnsi="Times New Roman"/>
          <w:b/>
          <w:sz w:val="24"/>
          <w:szCs w:val="24"/>
          <w:lang w:val="pt-BR"/>
        </w:rPr>
        <w:t>Maura Sousa da Silva de Paula</w:t>
      </w:r>
      <w:r w:rsidR="00A872A2" w:rsidRPr="00FB24A4">
        <w:rPr>
          <w:rStyle w:val="Refdenotaderodap"/>
          <w:rFonts w:ascii="Times New Roman" w:hAnsi="Times New Roman"/>
          <w:b/>
          <w:sz w:val="24"/>
          <w:szCs w:val="24"/>
          <w:lang w:val="pt-BR"/>
        </w:rPr>
        <w:footnoteReference w:id="3"/>
      </w:r>
    </w:p>
    <w:p w14:paraId="3246F9D7" w14:textId="2BAA6F21" w:rsidR="00064672" w:rsidRDefault="00064672" w:rsidP="00064672">
      <w:pPr>
        <w:pStyle w:val="Autor"/>
        <w:rPr>
          <w:rFonts w:ascii="Times New Roman" w:hAnsi="Times New Roman"/>
          <w:b/>
          <w:sz w:val="24"/>
          <w:szCs w:val="24"/>
          <w:lang w:val="pt-BR"/>
        </w:rPr>
      </w:pPr>
      <w:r>
        <w:tab/>
      </w:r>
      <w:r>
        <w:rPr>
          <w:rFonts w:ascii="Times New Roman" w:hAnsi="Times New Roman"/>
          <w:b/>
          <w:sz w:val="24"/>
          <w:szCs w:val="24"/>
          <w:lang w:val="pt-BR"/>
        </w:rPr>
        <w:t>Nalim Rodrigues Ribeiro Almeida da Cunha Duvallier</w:t>
      </w:r>
      <w:r w:rsidRPr="00D77FF0">
        <w:rPr>
          <w:rStyle w:val="Refdenotaderodap"/>
          <w:rFonts w:ascii="Times New Roman" w:hAnsi="Times New Roman"/>
          <w:sz w:val="24"/>
          <w:szCs w:val="24"/>
          <w:lang w:val="pt-BR"/>
        </w:rPr>
        <w:t xml:space="preserve"> </w:t>
      </w:r>
      <w:r w:rsidRPr="00FB24A4">
        <w:rPr>
          <w:rStyle w:val="Refdenotaderodap"/>
          <w:rFonts w:ascii="Times New Roman" w:hAnsi="Times New Roman"/>
          <w:b/>
          <w:sz w:val="24"/>
          <w:szCs w:val="24"/>
          <w:lang w:val="pt-BR"/>
        </w:rPr>
        <w:footnoteReference w:id="4"/>
      </w:r>
    </w:p>
    <w:p w14:paraId="63641977" w14:textId="67EB7423" w:rsidR="00064672" w:rsidRPr="00064672" w:rsidRDefault="00064672" w:rsidP="00064672">
      <w:pPr>
        <w:tabs>
          <w:tab w:val="left" w:pos="8025"/>
        </w:tabs>
        <w:rPr>
          <w:lang w:eastAsia="en-US"/>
        </w:rPr>
      </w:pPr>
    </w:p>
    <w:p w14:paraId="6864889F" w14:textId="77777777" w:rsidR="005B37FB" w:rsidRPr="00FB24A4" w:rsidRDefault="005B37FB" w:rsidP="005B37FB">
      <w:pPr>
        <w:spacing w:line="360" w:lineRule="auto"/>
      </w:pPr>
    </w:p>
    <w:p w14:paraId="615A1237" w14:textId="0BB2DE5C" w:rsidR="00F67257" w:rsidRPr="00FB24A4" w:rsidRDefault="005B37FB" w:rsidP="00CD6CCE">
      <w:pPr>
        <w:spacing w:after="120"/>
        <w:rPr>
          <w:b/>
          <w:bCs/>
        </w:rPr>
      </w:pPr>
      <w:r w:rsidRPr="00FB24A4">
        <w:rPr>
          <w:b/>
          <w:bCs/>
        </w:rPr>
        <w:t>RESUMO</w:t>
      </w:r>
    </w:p>
    <w:p w14:paraId="6AB8AD8E" w14:textId="74F633FA" w:rsidR="00F1413F" w:rsidRPr="00FB24A4" w:rsidRDefault="00F67257" w:rsidP="00F1413F">
      <w:pPr>
        <w:pStyle w:val="Corpodetexto"/>
        <w:spacing w:before="0" w:after="120" w:line="276" w:lineRule="auto"/>
        <w:ind w:firstLine="708"/>
        <w:rPr>
          <w:rFonts w:ascii="Times New Roman" w:hAnsi="Times New Roman" w:cs="Times New Roman"/>
          <w:color w:val="auto"/>
          <w:lang w:val="pt-PT"/>
        </w:rPr>
      </w:pPr>
      <w:r w:rsidRPr="00FB24A4">
        <w:rPr>
          <w:rFonts w:ascii="Times New Roman" w:hAnsi="Times New Roman" w:cs="Times New Roman"/>
          <w:color w:val="auto"/>
          <w:lang w:val="pt-BR"/>
        </w:rPr>
        <w:t xml:space="preserve">Este </w:t>
      </w:r>
      <w:r w:rsidR="00BB3960" w:rsidRPr="00FB24A4">
        <w:rPr>
          <w:rFonts w:ascii="Times New Roman" w:hAnsi="Times New Roman" w:cs="Times New Roman"/>
          <w:color w:val="auto"/>
          <w:lang w:val="pt-BR"/>
        </w:rPr>
        <w:t xml:space="preserve">ensaio </w:t>
      </w:r>
      <w:r w:rsidRPr="00FB24A4">
        <w:rPr>
          <w:rFonts w:ascii="Times New Roman" w:hAnsi="Times New Roman" w:cs="Times New Roman"/>
          <w:color w:val="auto"/>
          <w:lang w:val="pt-BR"/>
        </w:rPr>
        <w:t>multidisciplinar,</w:t>
      </w:r>
      <w:r w:rsidR="00BB3960" w:rsidRPr="00FB24A4">
        <w:rPr>
          <w:rFonts w:ascii="Times New Roman" w:hAnsi="Times New Roman" w:cs="Times New Roman"/>
          <w:color w:val="auto"/>
          <w:lang w:val="pt-BR"/>
        </w:rPr>
        <w:t xml:space="preserve"> considera a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aprendizagem </w:t>
      </w:r>
      <w:r w:rsidR="00685D90" w:rsidRPr="00FB24A4">
        <w:rPr>
          <w:rFonts w:ascii="Times New Roman" w:hAnsi="Times New Roman" w:cs="Times New Roman"/>
          <w:color w:val="auto"/>
          <w:lang w:val="pt-BR"/>
        </w:rPr>
        <w:t>no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campo da administração. Seu principal objetivo é incentivar reflexões sobre a viabilidade de uma aprendizagem construtivista</w:t>
      </w:r>
      <w:r w:rsidR="00BB3960" w:rsidRPr="00FB24A4">
        <w:rPr>
          <w:rFonts w:ascii="Times New Roman" w:hAnsi="Times New Roman" w:cs="Times New Roman"/>
          <w:color w:val="auto"/>
          <w:lang w:val="pt-BR"/>
        </w:rPr>
        <w:t xml:space="preserve"> em organizações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. </w:t>
      </w:r>
      <w:r w:rsidR="00F1413F" w:rsidRPr="00FB24A4">
        <w:rPr>
          <w:rFonts w:ascii="Times New Roman" w:hAnsi="Times New Roman" w:cs="Times New Roman"/>
          <w:color w:val="auto"/>
          <w:lang w:val="pt-BR"/>
        </w:rPr>
        <w:t>Incialmente foram</w:t>
      </w:r>
      <w:r w:rsidR="00BB3960" w:rsidRPr="00FB24A4">
        <w:rPr>
          <w:rFonts w:ascii="Times New Roman" w:hAnsi="Times New Roman" w:cs="Times New Roman"/>
          <w:color w:val="auto"/>
          <w:lang w:val="pt-BR"/>
        </w:rPr>
        <w:t xml:space="preserve"> 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abordados </w:t>
      </w:r>
      <w:r w:rsidR="00BB3960" w:rsidRPr="00FB24A4">
        <w:rPr>
          <w:rFonts w:ascii="Times New Roman" w:hAnsi="Times New Roman" w:cs="Times New Roman"/>
          <w:color w:val="auto"/>
          <w:lang w:val="pt-BR"/>
        </w:rPr>
        <w:t xml:space="preserve">assuntos que </w:t>
      </w:r>
      <w:r w:rsidRPr="00FB24A4">
        <w:rPr>
          <w:rFonts w:ascii="Times New Roman" w:hAnsi="Times New Roman" w:cs="Times New Roman"/>
          <w:color w:val="auto"/>
          <w:lang w:val="pt-BR"/>
        </w:rPr>
        <w:t>dizem respeito à visão construtivista d</w:t>
      </w:r>
      <w:r w:rsidR="00BB3960" w:rsidRPr="00FB24A4">
        <w:rPr>
          <w:rFonts w:ascii="Times New Roman" w:hAnsi="Times New Roman" w:cs="Times New Roman"/>
          <w:color w:val="auto"/>
          <w:lang w:val="pt-BR"/>
        </w:rPr>
        <w:t>a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aprendizagem</w:t>
      </w:r>
      <w:r w:rsidR="00F1413F" w:rsidRPr="00FB24A4">
        <w:rPr>
          <w:rFonts w:ascii="Times New Roman" w:hAnsi="Times New Roman" w:cs="Times New Roman"/>
          <w:color w:val="auto"/>
          <w:lang w:val="pt-BR"/>
        </w:rPr>
        <w:t xml:space="preserve"> e </w:t>
      </w:r>
      <w:r w:rsidR="003321A8" w:rsidRPr="00FB24A4">
        <w:rPr>
          <w:rFonts w:ascii="Times New Roman" w:hAnsi="Times New Roman" w:cs="Times New Roman"/>
          <w:color w:val="auto"/>
          <w:lang w:val="pt-BR"/>
        </w:rPr>
        <w:t xml:space="preserve">as </w:t>
      </w:r>
      <w:r w:rsidRPr="00FB24A4">
        <w:rPr>
          <w:rFonts w:ascii="Times New Roman" w:hAnsi="Times New Roman" w:cs="Times New Roman"/>
          <w:color w:val="auto"/>
          <w:lang w:val="pt-BR"/>
        </w:rPr>
        <w:t>três correntes principais: a Aprendizagem pela Experiência</w:t>
      </w:r>
      <w:r w:rsidR="00F1413F" w:rsidRPr="00FB24A4">
        <w:rPr>
          <w:rFonts w:ascii="Times New Roman" w:hAnsi="Times New Roman" w:cs="Times New Roman"/>
          <w:color w:val="auto"/>
          <w:lang w:val="pt-BR"/>
        </w:rPr>
        <w:t>, a a</w:t>
      </w:r>
      <w:r w:rsidR="005C6C51" w:rsidRPr="00FB24A4">
        <w:rPr>
          <w:rFonts w:ascii="Times New Roman" w:hAnsi="Times New Roman" w:cs="Times New Roman"/>
          <w:color w:val="auto"/>
          <w:lang w:val="pt-BR"/>
        </w:rPr>
        <w:t>utodirecionada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</w:t>
      </w:r>
      <w:r w:rsidR="00F1413F" w:rsidRPr="00FB24A4">
        <w:rPr>
          <w:rFonts w:ascii="Times New Roman" w:hAnsi="Times New Roman" w:cs="Times New Roman"/>
          <w:color w:val="auto"/>
          <w:lang w:val="pt-BR"/>
        </w:rPr>
        <w:t>e a t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ransformadora </w:t>
      </w:r>
      <w:r w:rsidR="005C6C51" w:rsidRPr="00FB24A4">
        <w:rPr>
          <w:rFonts w:ascii="Times New Roman" w:hAnsi="Times New Roman" w:cs="Times New Roman"/>
          <w:color w:val="auto"/>
          <w:lang w:val="pt-BR"/>
        </w:rPr>
        <w:t xml:space="preserve">que faz a </w:t>
      </w:r>
      <w:r w:rsidRPr="00FB24A4">
        <w:rPr>
          <w:rFonts w:ascii="Times New Roman" w:hAnsi="Times New Roman" w:cs="Times New Roman"/>
          <w:color w:val="auto"/>
          <w:lang w:val="pt-BR"/>
        </w:rPr>
        <w:t>utilização da reflexão crítica como um instrumento para a mudança de perspectiva.</w:t>
      </w:r>
      <w:r w:rsidR="00F1413F" w:rsidRPr="00FB24A4">
        <w:rPr>
          <w:rFonts w:ascii="Times New Roman" w:hAnsi="Times New Roman" w:cs="Times New Roman"/>
          <w:color w:val="auto"/>
          <w:lang w:val="pt-BR"/>
        </w:rPr>
        <w:t xml:space="preserve"> Para isso, a discussão traz uma abordagem a partir de teóricos renomados na área da educação. 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</w:t>
      </w:r>
      <w:r w:rsidR="00F1413F" w:rsidRPr="00FB24A4">
        <w:rPr>
          <w:rFonts w:ascii="Times New Roman" w:hAnsi="Times New Roman" w:cs="Times New Roman"/>
          <w:color w:val="auto"/>
          <w:lang w:val="pt-BR"/>
        </w:rPr>
        <w:t xml:space="preserve">Com isso é possível compreender que na graduação é possível e requer que sejam aplicadas teorias da aprendizagem, de forma que o acadêmico seja partícipe na construção de sua aprendizagem. E, para além do espaço acadêmico, acredita-se que a gestão do conhecimento e a aprendizagem organizacional poderá favorecer as interações e o apreender profissional. </w:t>
      </w:r>
    </w:p>
    <w:p w14:paraId="743B592D" w14:textId="3CC9F604" w:rsidR="00F67257" w:rsidRPr="00FB24A4" w:rsidRDefault="00AD0F4B" w:rsidP="00CD6CCE">
      <w:pPr>
        <w:spacing w:after="120" w:line="360" w:lineRule="auto"/>
      </w:pPr>
      <w:r w:rsidRPr="00FB24A4">
        <w:rPr>
          <w:b/>
        </w:rPr>
        <w:t>PALAVRAS-CHAVE</w:t>
      </w:r>
      <w:r w:rsidR="005B37FB" w:rsidRPr="00FB24A4">
        <w:t>:</w:t>
      </w:r>
      <w:r w:rsidRPr="00FB24A4">
        <w:t xml:space="preserve"> Aprendizagem.</w:t>
      </w:r>
      <w:r w:rsidR="00F17B3E" w:rsidRPr="00FB24A4">
        <w:t xml:space="preserve"> </w:t>
      </w:r>
      <w:r w:rsidRPr="00FB24A4">
        <w:t>C</w:t>
      </w:r>
      <w:r w:rsidR="00F17B3E" w:rsidRPr="00FB24A4">
        <w:t>onstrutivismo</w:t>
      </w:r>
      <w:r w:rsidRPr="00FB24A4">
        <w:t>. E</w:t>
      </w:r>
      <w:r w:rsidR="00F17B3E" w:rsidRPr="00FB24A4">
        <w:t>ducação.</w:t>
      </w:r>
      <w:r w:rsidR="005B37FB" w:rsidRPr="00FB24A4">
        <w:t xml:space="preserve"> </w:t>
      </w:r>
    </w:p>
    <w:p w14:paraId="08CEA351" w14:textId="77777777" w:rsidR="00FB24A4" w:rsidRPr="00FB24A4" w:rsidRDefault="00FB24A4" w:rsidP="00FB24A4">
      <w:pPr>
        <w:spacing w:line="360" w:lineRule="auto"/>
        <w:rPr>
          <w:b/>
          <w:bCs/>
        </w:rPr>
      </w:pPr>
    </w:p>
    <w:p w14:paraId="59965C8E" w14:textId="694B4CCF" w:rsidR="00F67257" w:rsidRPr="00FB24A4" w:rsidRDefault="003F34DB" w:rsidP="002C5D43">
      <w:pPr>
        <w:spacing w:after="120" w:line="276" w:lineRule="auto"/>
        <w:rPr>
          <w:b/>
          <w:bCs/>
        </w:rPr>
      </w:pPr>
      <w:r w:rsidRPr="00FB24A4">
        <w:rPr>
          <w:b/>
          <w:bCs/>
        </w:rPr>
        <w:t>INTRODUÇÃO</w:t>
      </w:r>
    </w:p>
    <w:p w14:paraId="51DA1A46" w14:textId="46D14C0D" w:rsidR="00250B26" w:rsidRPr="00FB24A4" w:rsidRDefault="00250B26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PT"/>
        </w:rPr>
      </w:pPr>
      <w:r w:rsidRPr="00FB24A4">
        <w:rPr>
          <w:rFonts w:ascii="Times New Roman" w:hAnsi="Times New Roman" w:cs="Times New Roman"/>
          <w:color w:val="auto"/>
          <w:lang w:val="pt-PT"/>
        </w:rPr>
        <w:t>As discussões apresentadas nesse ensaio multidisciplinar evidencia</w:t>
      </w:r>
      <w:r w:rsidR="00E63498">
        <w:rPr>
          <w:rFonts w:ascii="Times New Roman" w:hAnsi="Times New Roman" w:cs="Times New Roman"/>
          <w:color w:val="auto"/>
          <w:lang w:val="pt-PT"/>
        </w:rPr>
        <w:t>m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 postulados sobre </w:t>
      </w:r>
      <w:r w:rsidR="00B05522" w:rsidRPr="00FB24A4">
        <w:rPr>
          <w:rFonts w:ascii="Times New Roman" w:hAnsi="Times New Roman" w:cs="Times New Roman"/>
          <w:color w:val="auto"/>
          <w:lang w:val="pt-PT"/>
        </w:rPr>
        <w:t xml:space="preserve">a </w:t>
      </w:r>
      <w:r w:rsidRPr="00FB24A4">
        <w:rPr>
          <w:rFonts w:ascii="Times New Roman" w:hAnsi="Times New Roman" w:cs="Times New Roman"/>
          <w:color w:val="auto"/>
          <w:lang w:val="pt-PT"/>
        </w:rPr>
        <w:t>aprendizagem</w:t>
      </w:r>
      <w:r w:rsidR="00B05522" w:rsidRPr="00FB24A4">
        <w:rPr>
          <w:rFonts w:ascii="Times New Roman" w:hAnsi="Times New Roman" w:cs="Times New Roman"/>
          <w:color w:val="auto"/>
          <w:lang w:val="pt-PT"/>
        </w:rPr>
        <w:t>, significados e teorias</w:t>
      </w:r>
      <w:r w:rsidR="00F67257" w:rsidRPr="00FB24A4">
        <w:rPr>
          <w:rFonts w:ascii="Times New Roman" w:hAnsi="Times New Roman" w:cs="Times New Roman"/>
          <w:color w:val="auto"/>
          <w:lang w:val="pt-PT"/>
        </w:rPr>
        <w:t xml:space="preserve"> da ár</w:t>
      </w:r>
      <w:r w:rsidR="00B05522" w:rsidRPr="00FB24A4">
        <w:rPr>
          <w:rFonts w:ascii="Times New Roman" w:hAnsi="Times New Roman" w:cs="Times New Roman"/>
          <w:color w:val="auto"/>
          <w:lang w:val="pt-PT"/>
        </w:rPr>
        <w:t xml:space="preserve">ea da educação. 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A justificativa para a necessidade de construir reflexões sobre </w:t>
      </w:r>
      <w:r w:rsidR="00B05522" w:rsidRPr="00FB24A4">
        <w:rPr>
          <w:rFonts w:ascii="Times New Roman" w:hAnsi="Times New Roman" w:cs="Times New Roman"/>
          <w:color w:val="auto"/>
          <w:lang w:val="pt-PT"/>
        </w:rPr>
        <w:t>o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 tema se dá pela disseminação dos estudos sobre Aprendizagem Organizacional. São dois os principais propulsores do processo de expressivo crescimento desse campo de estudo. O primeiro é o de buscar atenção de acadêmicos de disciplinas díspares como economia, administração, estratégia de negócios, sociologia, psicologia</w:t>
      </w:r>
      <w:r w:rsidR="00A83D7F">
        <w:rPr>
          <w:rFonts w:ascii="Times New Roman" w:hAnsi="Times New Roman" w:cs="Times New Roman"/>
          <w:color w:val="auto"/>
          <w:lang w:val="pt-PT"/>
        </w:rPr>
        <w:t>, direito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 e educação. O segundo, é que consultores e companhias perceberam a importância comercial da aprendizagem organizacional, ou seja, trabalhar com a disseminação do conhecimento dentro das empresas é uma grande fonte geradora de dinheiro. Vale destacar que este contexto se </w:t>
      </w:r>
      <w:r w:rsidRPr="00FB24A4">
        <w:rPr>
          <w:rFonts w:ascii="Times New Roman" w:hAnsi="Times New Roman" w:cs="Times New Roman"/>
          <w:color w:val="auto"/>
          <w:lang w:val="pt-PT"/>
        </w:rPr>
        <w:lastRenderedPageBreak/>
        <w:t>extende a salas de aulas dos cursos de Administração em especial, que podem ser considerados como organizações e representar um ambiente de formação mais profissional e com estabelecimento de politicas, missão e visão, além de objetivos e metas na contrução dos resultados da formação.</w:t>
      </w:r>
    </w:p>
    <w:p w14:paraId="5F8DDDB8" w14:textId="5C8B4BC2" w:rsidR="00250B26" w:rsidRPr="002C5D43" w:rsidRDefault="00DC55A7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Dest</w:t>
      </w:r>
      <w:r w:rsidR="009D1C62" w:rsidRPr="00FB24A4">
        <w:rPr>
          <w:rFonts w:ascii="Times New Roman" w:hAnsi="Times New Roman" w:cs="Times New Roman"/>
          <w:color w:val="auto"/>
          <w:lang w:val="pt-BR"/>
        </w:rPr>
        <w:t>a forma, este estudo propõe r</w:t>
      </w:r>
      <w:r w:rsidRPr="00FB24A4">
        <w:rPr>
          <w:rFonts w:ascii="Times New Roman" w:hAnsi="Times New Roman" w:cs="Times New Roman"/>
          <w:color w:val="auto"/>
          <w:lang w:val="pt-BR"/>
        </w:rPr>
        <w:t>efletir sobre a existência e viabilidade de uma aprendizagem organizacional construtivista.</w:t>
      </w:r>
      <w:r w:rsidR="00B05522" w:rsidRPr="00FB24A4">
        <w:rPr>
          <w:rFonts w:ascii="Times New Roman" w:hAnsi="Times New Roman" w:cs="Times New Roman"/>
          <w:color w:val="auto"/>
          <w:lang w:val="pt-BR"/>
        </w:rPr>
        <w:t xml:space="preserve"> Para isso, buscou-se suporte no arcabouço teórico de: Piaget, </w:t>
      </w:r>
      <w:r w:rsidR="00B05522" w:rsidRPr="002C5D43">
        <w:rPr>
          <w:rFonts w:ascii="Times New Roman" w:hAnsi="Times New Roman" w:cs="Times New Roman"/>
          <w:color w:val="auto"/>
          <w:lang w:val="pt-BR"/>
        </w:rPr>
        <w:t>Vygot</w:t>
      </w:r>
      <w:r w:rsidR="0034076B" w:rsidRPr="002C5D43">
        <w:rPr>
          <w:rFonts w:ascii="Times New Roman" w:hAnsi="Times New Roman" w:cs="Times New Roman"/>
          <w:color w:val="auto"/>
          <w:lang w:val="pt-BR"/>
        </w:rPr>
        <w:t>s</w:t>
      </w:r>
      <w:r w:rsidR="00B05522" w:rsidRPr="002C5D43">
        <w:rPr>
          <w:rFonts w:ascii="Times New Roman" w:hAnsi="Times New Roman" w:cs="Times New Roman"/>
          <w:color w:val="auto"/>
          <w:lang w:val="pt-BR"/>
        </w:rPr>
        <w:t>ky, Dewey, Freire e outros que contribuíram para as relações</w:t>
      </w:r>
      <w:r w:rsidR="009D1C62" w:rsidRPr="002C5D43">
        <w:rPr>
          <w:rFonts w:ascii="Times New Roman" w:hAnsi="Times New Roman" w:cs="Times New Roman"/>
          <w:color w:val="auto"/>
          <w:lang w:val="pt-BR"/>
        </w:rPr>
        <w:t xml:space="preserve"> aqui apresentadas.</w:t>
      </w:r>
      <w:r w:rsidR="00B05522" w:rsidRPr="002C5D43">
        <w:rPr>
          <w:rFonts w:ascii="Times New Roman" w:hAnsi="Times New Roman" w:cs="Times New Roman"/>
          <w:color w:val="auto"/>
          <w:lang w:val="pt-BR"/>
        </w:rPr>
        <w:t xml:space="preserve"> </w:t>
      </w:r>
    </w:p>
    <w:p w14:paraId="43B810E6" w14:textId="77777777" w:rsidR="00FB24A4" w:rsidRPr="00FB24A4" w:rsidRDefault="00B05522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PT"/>
        </w:rPr>
      </w:pPr>
      <w:r w:rsidRPr="002C5D43">
        <w:rPr>
          <w:rFonts w:ascii="Times New Roman" w:hAnsi="Times New Roman" w:cs="Times New Roman"/>
          <w:color w:val="auto"/>
          <w:lang w:val="pt-BR"/>
        </w:rPr>
        <w:t>Inicialmente buscou-se uma reflexão sobre a aprendizagem e o construtivismo, considerando a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visão de que as ciências e o mundo estão em constante processo de construção. </w:t>
      </w:r>
      <w:r w:rsidR="0022458F" w:rsidRPr="00FB24A4">
        <w:rPr>
          <w:rFonts w:ascii="Times New Roman" w:hAnsi="Times New Roman" w:cs="Times New Roman"/>
          <w:color w:val="auto"/>
          <w:lang w:val="pt-BR"/>
        </w:rPr>
        <w:t>Considerou-se que o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construtivismo na aprendizagem se destaca através de três correntes principais: a Aprendizagem pela Experiência considerando que a aprendizagem é resultado de processos de reflexão sobre experiências passadas, a Aprendizagem Autodirecionada que prega que o próprio aprendiz deve protagonizar o controle sobre sua aprendizagem e a Aprendizagem Transformadora que faz a utilização da reflexão crítica como um instrumento para a mudança de perspectiva. Por fim, traçam-se algumas considerações buscando identificar as aplicações nos processos </w:t>
      </w:r>
      <w:r w:rsidR="00BB11D4" w:rsidRPr="00FB24A4">
        <w:rPr>
          <w:rFonts w:ascii="Times New Roman" w:hAnsi="Times New Roman" w:cs="Times New Roman"/>
          <w:color w:val="auto"/>
          <w:lang w:val="pt-BR"/>
        </w:rPr>
        <w:t xml:space="preserve">da </w:t>
      </w:r>
      <w:r w:rsidRPr="00FB24A4">
        <w:rPr>
          <w:rFonts w:ascii="Times New Roman" w:hAnsi="Times New Roman" w:cs="Times New Roman"/>
          <w:color w:val="auto"/>
          <w:lang w:val="pt-BR"/>
        </w:rPr>
        <w:t>aprendizagem organizacional</w:t>
      </w:r>
      <w:r w:rsidR="00BB11D4" w:rsidRPr="00FB24A4">
        <w:rPr>
          <w:rFonts w:ascii="Times New Roman" w:hAnsi="Times New Roman" w:cs="Times New Roman"/>
          <w:color w:val="auto"/>
          <w:lang w:val="pt-BR"/>
        </w:rPr>
        <w:t xml:space="preserve"> nas empresas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. </w:t>
      </w:r>
    </w:p>
    <w:p w14:paraId="012B2B6B" w14:textId="77777777" w:rsidR="00FB24A4" w:rsidRPr="00FB24A4" w:rsidRDefault="00FB24A4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PT"/>
        </w:rPr>
      </w:pPr>
    </w:p>
    <w:p w14:paraId="5562E177" w14:textId="076D24D8" w:rsidR="00250B26" w:rsidRPr="00FB24A4" w:rsidRDefault="00D606F4" w:rsidP="002C5D43">
      <w:pPr>
        <w:pStyle w:val="Corpodetexto"/>
        <w:spacing w:before="0" w:after="120" w:line="276" w:lineRule="auto"/>
        <w:rPr>
          <w:rFonts w:ascii="Times New Roman" w:hAnsi="Times New Roman" w:cs="Times New Roman"/>
          <w:color w:val="auto"/>
          <w:lang w:val="pt-PT"/>
        </w:rPr>
      </w:pPr>
      <w:r w:rsidRPr="00FB24A4">
        <w:rPr>
          <w:rFonts w:ascii="Times New Roman" w:hAnsi="Times New Roman" w:cs="Times New Roman"/>
          <w:b/>
          <w:color w:val="auto"/>
          <w:lang w:val="pt-PT"/>
        </w:rPr>
        <w:t xml:space="preserve">A </w:t>
      </w:r>
      <w:r w:rsidR="002C6732" w:rsidRPr="00FB24A4">
        <w:rPr>
          <w:rFonts w:ascii="Times New Roman" w:hAnsi="Times New Roman" w:cs="Times New Roman"/>
          <w:b/>
          <w:color w:val="auto"/>
          <w:lang w:val="pt-PT"/>
        </w:rPr>
        <w:t xml:space="preserve">APRENDIZAGEM  </w:t>
      </w:r>
      <w:r w:rsidR="007B669C" w:rsidRPr="00FB24A4">
        <w:rPr>
          <w:rFonts w:ascii="Times New Roman" w:hAnsi="Times New Roman" w:cs="Times New Roman"/>
          <w:b/>
          <w:color w:val="auto"/>
          <w:lang w:val="pt-PT"/>
        </w:rPr>
        <w:t>E O CONSTRUTIVISMO</w:t>
      </w:r>
    </w:p>
    <w:p w14:paraId="1B3AAB05" w14:textId="59D91A0A" w:rsidR="00BA0301" w:rsidRPr="00FB24A4" w:rsidRDefault="00BA0301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PT"/>
        </w:rPr>
      </w:pPr>
      <w:r w:rsidRPr="00FB24A4">
        <w:rPr>
          <w:rFonts w:ascii="Times New Roman" w:hAnsi="Times New Roman" w:cs="Times New Roman"/>
          <w:color w:val="auto"/>
          <w:lang w:val="pt-PT"/>
        </w:rPr>
        <w:t>F</w:t>
      </w:r>
      <w:r w:rsidR="000028D9" w:rsidRPr="00FB24A4">
        <w:rPr>
          <w:rFonts w:ascii="Times New Roman" w:hAnsi="Times New Roman" w:cs="Times New Roman"/>
          <w:color w:val="auto"/>
          <w:lang w:val="pt-PT"/>
        </w:rPr>
        <w:t>alar em aprendizagem desperta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 várias discussões e defesas de teorias que a explicam, dá-lhe significado e buscam compreender a maneira como acontece, independente da idade e nível de formação</w:t>
      </w:r>
      <w:r w:rsidR="00BB6431" w:rsidRPr="00FB24A4">
        <w:rPr>
          <w:rFonts w:ascii="Times New Roman" w:hAnsi="Times New Roman" w:cs="Times New Roman"/>
          <w:color w:val="auto"/>
          <w:lang w:val="pt-PT"/>
        </w:rPr>
        <w:t xml:space="preserve"> dos </w:t>
      </w:r>
      <w:r w:rsidR="003D60BA" w:rsidRPr="00FB24A4">
        <w:rPr>
          <w:rFonts w:ascii="Times New Roman" w:hAnsi="Times New Roman" w:cs="Times New Roman"/>
          <w:color w:val="auto"/>
          <w:lang w:val="pt-PT"/>
        </w:rPr>
        <w:t>envolvidos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. É um contexto diverso e contraditório, que desafia todos os envolvidos. Pode-se afirmar que a aprendizagem é um processo de mudança de comportamento, influenciada pelas experiências e interações sociais. </w:t>
      </w:r>
      <w:r w:rsidR="007B669C" w:rsidRPr="00FB24A4">
        <w:rPr>
          <w:rFonts w:ascii="Times New Roman" w:hAnsi="Times New Roman" w:cs="Times New Roman"/>
          <w:color w:val="auto"/>
          <w:lang w:val="pt-PT"/>
        </w:rPr>
        <w:t>No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 cenário educacional envolve especialmente alunos e professores</w:t>
      </w:r>
      <w:r w:rsidR="007B669C" w:rsidRPr="00FB24A4">
        <w:rPr>
          <w:rFonts w:ascii="Times New Roman" w:hAnsi="Times New Roman" w:cs="Times New Roman"/>
          <w:color w:val="auto"/>
          <w:lang w:val="pt-PT"/>
        </w:rPr>
        <w:t>, considerando que ambos podem ser aprendizes</w:t>
      </w:r>
      <w:r w:rsidRPr="00FB24A4">
        <w:rPr>
          <w:rFonts w:ascii="Times New Roman" w:hAnsi="Times New Roman" w:cs="Times New Roman"/>
          <w:color w:val="auto"/>
          <w:lang w:val="pt-PT"/>
        </w:rPr>
        <w:t>.</w:t>
      </w:r>
      <w:r w:rsidR="006A7EF1" w:rsidRPr="00FB24A4">
        <w:rPr>
          <w:rFonts w:ascii="Times New Roman" w:hAnsi="Times New Roman" w:cs="Times New Roman"/>
          <w:color w:val="auto"/>
          <w:lang w:val="pt-PT"/>
        </w:rPr>
        <w:t xml:space="preserve"> Nesse contexto, não poderia deixar de citar que a educação passa por tranformações</w:t>
      </w:r>
      <w:r w:rsidR="007B669C" w:rsidRPr="00FB24A4">
        <w:rPr>
          <w:rFonts w:ascii="Times New Roman" w:hAnsi="Times New Roman" w:cs="Times New Roman"/>
          <w:color w:val="auto"/>
          <w:lang w:val="pt-PT"/>
        </w:rPr>
        <w:t xml:space="preserve"> constantes,</w:t>
      </w:r>
      <w:r w:rsidR="006A7EF1" w:rsidRPr="00FB24A4">
        <w:rPr>
          <w:rFonts w:ascii="Times New Roman" w:hAnsi="Times New Roman" w:cs="Times New Roman"/>
          <w:color w:val="auto"/>
          <w:lang w:val="pt-PT"/>
        </w:rPr>
        <w:t xml:space="preserve"> acarretadas pela dinâmica social, econômica e cultural em cada contexto histórico. Na discussão proposta nesse trabalho, o 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enfoque </w:t>
      </w:r>
      <w:r w:rsidR="006A7EF1" w:rsidRPr="00FB24A4">
        <w:rPr>
          <w:rFonts w:ascii="Times New Roman" w:hAnsi="Times New Roman" w:cs="Times New Roman"/>
          <w:color w:val="auto"/>
          <w:lang w:val="pt-PT"/>
        </w:rPr>
        <w:t xml:space="preserve">está </w:t>
      </w:r>
      <w:r w:rsidRPr="00FB24A4">
        <w:rPr>
          <w:rFonts w:ascii="Times New Roman" w:hAnsi="Times New Roman" w:cs="Times New Roman"/>
          <w:color w:val="auto"/>
          <w:lang w:val="pt-PT"/>
        </w:rPr>
        <w:t xml:space="preserve">centrado na aprendizagem, </w:t>
      </w:r>
      <w:r w:rsidR="006A7EF1" w:rsidRPr="00FB24A4">
        <w:rPr>
          <w:rFonts w:ascii="Times New Roman" w:hAnsi="Times New Roman" w:cs="Times New Roman"/>
          <w:color w:val="auto"/>
          <w:lang w:val="pt-PT"/>
        </w:rPr>
        <w:t xml:space="preserve">no qual </w:t>
      </w:r>
      <w:r w:rsidRPr="00FB24A4">
        <w:rPr>
          <w:rFonts w:ascii="Times New Roman" w:hAnsi="Times New Roman" w:cs="Times New Roman"/>
          <w:color w:val="auto"/>
          <w:lang w:val="pt-PT"/>
        </w:rPr>
        <w:t>o conhecimento é construído e reconstruído continuamente</w:t>
      </w:r>
      <w:r w:rsidRPr="00FB24A4">
        <w:rPr>
          <w:rFonts w:ascii="Times New Roman" w:hAnsi="Times New Roman" w:cs="Times New Roman"/>
          <w:color w:val="auto"/>
          <w:shd w:val="clear" w:color="auto" w:fill="FFFFFF"/>
          <w:lang w:val="pt-BR"/>
        </w:rPr>
        <w:t>.</w:t>
      </w:r>
    </w:p>
    <w:p w14:paraId="5AC4D94D" w14:textId="12531E25" w:rsidR="00F67257" w:rsidRPr="00FB24A4" w:rsidRDefault="0088741C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t>Desta forma, é pertinente retomar o significado e as vertentes propostas pelo construtivismo, como concepção e metodologia para a aprendizagem</w:t>
      </w:r>
      <w:r w:rsidR="007B669C" w:rsidRPr="00FB24A4">
        <w:rPr>
          <w:rFonts w:ascii="Times New Roman" w:hAnsi="Times New Roman" w:cs="Times New Roman"/>
        </w:rPr>
        <w:t xml:space="preserve">. </w:t>
      </w:r>
      <w:r w:rsidRPr="00FB24A4">
        <w:rPr>
          <w:rFonts w:ascii="Times New Roman" w:hAnsi="Times New Roman" w:cs="Times New Roman"/>
        </w:rPr>
        <w:t>A</w:t>
      </w:r>
      <w:r w:rsidR="00F67257" w:rsidRPr="00FB24A4">
        <w:rPr>
          <w:rFonts w:ascii="Times New Roman" w:hAnsi="Times New Roman" w:cs="Times New Roman"/>
        </w:rPr>
        <w:t xml:space="preserve"> </w:t>
      </w:r>
      <w:r w:rsidR="003C51DC" w:rsidRPr="00FB24A4">
        <w:rPr>
          <w:rFonts w:ascii="Times New Roman" w:hAnsi="Times New Roman" w:cs="Times New Roman"/>
        </w:rPr>
        <w:t>visão</w:t>
      </w:r>
      <w:r w:rsidR="00F67257" w:rsidRPr="00FB24A4">
        <w:rPr>
          <w:rFonts w:ascii="Times New Roman" w:hAnsi="Times New Roman" w:cs="Times New Roman"/>
        </w:rPr>
        <w:t xml:space="preserve"> de que as ciências e o mundo estão em constante processo de construção serviu de base para que vários estudiosos desenvolve</w:t>
      </w:r>
      <w:r w:rsidRPr="00FB24A4">
        <w:rPr>
          <w:rFonts w:ascii="Times New Roman" w:hAnsi="Times New Roman" w:cs="Times New Roman"/>
        </w:rPr>
        <w:t>ssem suas ide</w:t>
      </w:r>
      <w:r w:rsidR="001D6C7B" w:rsidRPr="00FB24A4">
        <w:rPr>
          <w:rFonts w:ascii="Times New Roman" w:hAnsi="Times New Roman" w:cs="Times New Roman"/>
        </w:rPr>
        <w:t xml:space="preserve">ias. </w:t>
      </w:r>
      <w:r w:rsidR="006A7069" w:rsidRPr="00FB24A4">
        <w:rPr>
          <w:rFonts w:ascii="Times New Roman" w:hAnsi="Times New Roman" w:cs="Times New Roman"/>
        </w:rPr>
        <w:t xml:space="preserve">Jean </w:t>
      </w:r>
      <w:r w:rsidR="001D6C7B" w:rsidRPr="00FB24A4">
        <w:rPr>
          <w:rFonts w:ascii="Times New Roman" w:hAnsi="Times New Roman" w:cs="Times New Roman"/>
        </w:rPr>
        <w:t>Piaget</w:t>
      </w:r>
      <w:r w:rsidR="006A7069" w:rsidRPr="00FB24A4">
        <w:rPr>
          <w:rFonts w:ascii="Times New Roman" w:hAnsi="Times New Roman" w:cs="Times New Roman"/>
        </w:rPr>
        <w:t>, psicólogo suíço que provocou mudanças no conceito de aprendizagem e da educação, defende que o</w:t>
      </w:r>
      <w:r w:rsidR="00F67257" w:rsidRPr="00FB24A4">
        <w:rPr>
          <w:rFonts w:ascii="Times New Roman" w:hAnsi="Times New Roman" w:cs="Times New Roman"/>
        </w:rPr>
        <w:t xml:space="preserve"> conceito de construção é fundamental</w:t>
      </w:r>
      <w:r w:rsidR="006A7069" w:rsidRPr="00FB24A4">
        <w:rPr>
          <w:rFonts w:ascii="Times New Roman" w:hAnsi="Times New Roman" w:cs="Times New Roman"/>
        </w:rPr>
        <w:t xml:space="preserve"> para a aprendizagem,</w:t>
      </w:r>
      <w:r w:rsidR="00F67257" w:rsidRPr="00FB24A4">
        <w:rPr>
          <w:rFonts w:ascii="Times New Roman" w:hAnsi="Times New Roman" w:cs="Times New Roman"/>
        </w:rPr>
        <w:t xml:space="preserve"> pois</w:t>
      </w:r>
      <w:r w:rsidR="006A7069" w:rsidRPr="00FB24A4">
        <w:rPr>
          <w:rFonts w:ascii="Times New Roman" w:hAnsi="Times New Roman" w:cs="Times New Roman"/>
        </w:rPr>
        <w:t>,</w:t>
      </w:r>
      <w:r w:rsidR="00F67257" w:rsidRPr="00FB24A4">
        <w:rPr>
          <w:rFonts w:ascii="Times New Roman" w:hAnsi="Times New Roman" w:cs="Times New Roman"/>
        </w:rPr>
        <w:t xml:space="preserve"> o conhecimento não nasce com a pessoa nem é dado pelo meio social. O conhecimento é construído pela pessoa através de sua interação com o m</w:t>
      </w:r>
      <w:r w:rsidR="005723F8" w:rsidRPr="00FB24A4">
        <w:rPr>
          <w:rFonts w:ascii="Times New Roman" w:hAnsi="Times New Roman" w:cs="Times New Roman"/>
        </w:rPr>
        <w:t>eio (tanto físico como social). Pensamento defendido pela T</w:t>
      </w:r>
      <w:r w:rsidR="00485DE9" w:rsidRPr="00FB24A4">
        <w:rPr>
          <w:rFonts w:ascii="Times New Roman" w:hAnsi="Times New Roman" w:cs="Times New Roman"/>
        </w:rPr>
        <w:t>eoria</w:t>
      </w:r>
      <w:r w:rsidR="005723F8" w:rsidRPr="00FB24A4">
        <w:rPr>
          <w:rFonts w:ascii="Times New Roman" w:hAnsi="Times New Roman" w:cs="Times New Roman"/>
        </w:rPr>
        <w:t xml:space="preserve"> Construti</w:t>
      </w:r>
      <w:r w:rsidR="00485DE9" w:rsidRPr="00FB24A4">
        <w:rPr>
          <w:rFonts w:ascii="Times New Roman" w:hAnsi="Times New Roman" w:cs="Times New Roman"/>
        </w:rPr>
        <w:t>vista</w:t>
      </w:r>
      <w:r w:rsidR="005723F8" w:rsidRPr="00FB24A4">
        <w:rPr>
          <w:rFonts w:ascii="Times New Roman" w:hAnsi="Times New Roman" w:cs="Times New Roman"/>
        </w:rPr>
        <w:t xml:space="preserve">. </w:t>
      </w:r>
    </w:p>
    <w:p w14:paraId="4CD157FB" w14:textId="3CAF9989" w:rsidR="00F67257" w:rsidRPr="00FB24A4" w:rsidRDefault="00F67257" w:rsidP="002C5D43">
      <w:pPr>
        <w:spacing w:after="120" w:line="276" w:lineRule="auto"/>
        <w:ind w:firstLine="709"/>
        <w:jc w:val="both"/>
      </w:pPr>
      <w:r w:rsidRPr="00FB24A4">
        <w:t>Construtivismo significa, então:</w:t>
      </w:r>
    </w:p>
    <w:p w14:paraId="37A1E12E" w14:textId="77777777" w:rsidR="008C0DF2" w:rsidRPr="00FB24A4" w:rsidRDefault="008C0DF2" w:rsidP="002C5D43">
      <w:pPr>
        <w:spacing w:after="120" w:line="276" w:lineRule="auto"/>
        <w:ind w:firstLine="709"/>
        <w:jc w:val="both"/>
      </w:pPr>
    </w:p>
    <w:p w14:paraId="4D929742" w14:textId="3D19A8C1" w:rsidR="00E90C43" w:rsidRPr="001B42E3" w:rsidRDefault="00F67257" w:rsidP="001B42E3">
      <w:pPr>
        <w:spacing w:after="120"/>
        <w:ind w:left="2268"/>
        <w:jc w:val="both"/>
        <w:rPr>
          <w:sz w:val="22"/>
          <w:szCs w:val="22"/>
        </w:rPr>
      </w:pPr>
      <w:r w:rsidRPr="00FB24A4">
        <w:rPr>
          <w:sz w:val="22"/>
          <w:szCs w:val="22"/>
        </w:rPr>
        <w:t xml:space="preserve">A </w:t>
      </w:r>
      <w:r w:rsidR="00FB24A4" w:rsidRPr="00FB24A4">
        <w:rPr>
          <w:sz w:val="22"/>
          <w:szCs w:val="22"/>
        </w:rPr>
        <w:t>ideia</w:t>
      </w:r>
      <w:r w:rsidRPr="00FB24A4">
        <w:rPr>
          <w:sz w:val="22"/>
          <w:szCs w:val="22"/>
        </w:rPr>
        <w:t xml:space="preserve"> de que nada, a rigor, está pronto, acabado, e de que, especificamente, o conhecimento não é dado, em nenhuma instância, como algo terminado – é sempre um leque de possibilidades que podem ou não ser realizadas. É constituído pela interação do indivíduo com o meio físico e social, com o simbolismo humano, com o mundo das relações sociais; e se constitui por força da ação, e não por qualquer dotação prévia, na bagagem hereditária ou no meio (B</w:t>
      </w:r>
      <w:r w:rsidR="00A609A5" w:rsidRPr="00FB24A4">
        <w:rPr>
          <w:sz w:val="22"/>
          <w:szCs w:val="22"/>
        </w:rPr>
        <w:t>ECKER</w:t>
      </w:r>
      <w:r w:rsidRPr="00FB24A4">
        <w:rPr>
          <w:sz w:val="22"/>
          <w:szCs w:val="22"/>
        </w:rPr>
        <w:t>, 2001, p.72).</w:t>
      </w:r>
    </w:p>
    <w:p w14:paraId="42A7CAB4" w14:textId="35BF6C5F" w:rsidR="00F67257" w:rsidRPr="002C5D43" w:rsidRDefault="001D6C7B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O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>s ideais construtivistas deram origem a duas correntes de pensamento sobre a aprendizagem: o construtivismo cognitivo e o construtivismo dialético</w:t>
      </w:r>
      <w:r w:rsidR="005B37FB" w:rsidRPr="00FB24A4">
        <w:rPr>
          <w:rFonts w:ascii="Times New Roman" w:hAnsi="Times New Roman" w:cs="Times New Roman"/>
          <w:color w:val="auto"/>
          <w:lang w:val="pt-BR"/>
        </w:rPr>
        <w:t xml:space="preserve">.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O primeiro tendo como grande expoente </w:t>
      </w:r>
      <w:r w:rsidR="00F6578A" w:rsidRPr="00FB24A4">
        <w:rPr>
          <w:rFonts w:ascii="Times New Roman" w:hAnsi="Times New Roman" w:cs="Times New Roman"/>
          <w:color w:val="auto"/>
          <w:lang w:val="pt-BR"/>
        </w:rPr>
        <w:t xml:space="preserve">Jean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Piaget e o segundo tendo como expoente </w:t>
      </w:r>
      <w:r w:rsidR="00F6578A" w:rsidRPr="00FB24A4">
        <w:rPr>
          <w:rFonts w:ascii="Times New Roman" w:hAnsi="Times New Roman" w:cs="Times New Roman"/>
          <w:color w:val="auto"/>
          <w:lang w:val="pt-BR"/>
        </w:rPr>
        <w:t>Lev Semionovitch Vigotski, psicólogo e pioneiro no conceito de que o desenvolvimento intelectual das crianças ocorre em função das interações sociais e condições de vida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. </w:t>
      </w:r>
      <w:r w:rsidR="00F67257" w:rsidRPr="002C5D43">
        <w:rPr>
          <w:rFonts w:ascii="Times New Roman" w:hAnsi="Times New Roman" w:cs="Times New Roman"/>
          <w:color w:val="auto"/>
          <w:lang w:val="pt-BR"/>
        </w:rPr>
        <w:t>Pi</w:t>
      </w:r>
      <w:r w:rsidR="008F0866" w:rsidRPr="002C5D43">
        <w:rPr>
          <w:rFonts w:ascii="Times New Roman" w:hAnsi="Times New Roman" w:cs="Times New Roman"/>
          <w:color w:val="auto"/>
          <w:lang w:val="pt-BR"/>
        </w:rPr>
        <w:t>aget deu ênfase aos processos co</w:t>
      </w:r>
      <w:r w:rsidR="00F67257" w:rsidRPr="002C5D43">
        <w:rPr>
          <w:rFonts w:ascii="Times New Roman" w:hAnsi="Times New Roman" w:cs="Times New Roman"/>
          <w:color w:val="auto"/>
          <w:lang w:val="pt-BR"/>
        </w:rPr>
        <w:t>gnitivos envolvidos na construção do conhecimento e Vygot</w:t>
      </w:r>
      <w:r w:rsidR="0034076B" w:rsidRPr="002C5D43">
        <w:rPr>
          <w:rFonts w:ascii="Times New Roman" w:hAnsi="Times New Roman" w:cs="Times New Roman"/>
          <w:color w:val="auto"/>
          <w:lang w:val="pt-BR"/>
        </w:rPr>
        <w:t>s</w:t>
      </w:r>
      <w:r w:rsidR="00F67257" w:rsidRPr="002C5D43">
        <w:rPr>
          <w:rFonts w:ascii="Times New Roman" w:hAnsi="Times New Roman" w:cs="Times New Roman"/>
          <w:color w:val="auto"/>
          <w:lang w:val="pt-BR"/>
        </w:rPr>
        <w:t>ky ao</w:t>
      </w:r>
      <w:r w:rsidR="006F6CBA" w:rsidRPr="002C5D43">
        <w:rPr>
          <w:rFonts w:ascii="Times New Roman" w:hAnsi="Times New Roman" w:cs="Times New Roman"/>
          <w:color w:val="auto"/>
          <w:lang w:val="pt-BR"/>
        </w:rPr>
        <w:t>s</w:t>
      </w:r>
      <w:r w:rsidR="00F67257" w:rsidRPr="002C5D43">
        <w:rPr>
          <w:rFonts w:ascii="Times New Roman" w:hAnsi="Times New Roman" w:cs="Times New Roman"/>
          <w:color w:val="auto"/>
          <w:lang w:val="pt-BR"/>
        </w:rPr>
        <w:t xml:space="preserve"> </w:t>
      </w:r>
      <w:r w:rsidR="002430F9" w:rsidRPr="002C5D43">
        <w:rPr>
          <w:rFonts w:ascii="Times New Roman" w:hAnsi="Times New Roman" w:cs="Times New Roman"/>
          <w:color w:val="auto"/>
          <w:lang w:val="pt-BR"/>
        </w:rPr>
        <w:t>processos</w:t>
      </w:r>
      <w:r w:rsidR="00F67257" w:rsidRPr="002C5D43">
        <w:rPr>
          <w:rFonts w:ascii="Times New Roman" w:hAnsi="Times New Roman" w:cs="Times New Roman"/>
          <w:color w:val="auto"/>
          <w:lang w:val="pt-BR"/>
        </w:rPr>
        <w:t xml:space="preserve"> culturais envolvidos n</w:t>
      </w:r>
      <w:r w:rsidR="008C2936" w:rsidRPr="002C5D43">
        <w:rPr>
          <w:rFonts w:ascii="Times New Roman" w:hAnsi="Times New Roman" w:cs="Times New Roman"/>
          <w:color w:val="auto"/>
          <w:lang w:val="pt-BR"/>
        </w:rPr>
        <w:t>a construção deste conhecimento.</w:t>
      </w:r>
    </w:p>
    <w:p w14:paraId="4CD46B22" w14:textId="4F02CDA8" w:rsidR="00F67257" w:rsidRPr="00FB24A4" w:rsidRDefault="00B8759F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2C5D43">
        <w:rPr>
          <w:rFonts w:ascii="Times New Roman" w:hAnsi="Times New Roman" w:cs="Times New Roman"/>
        </w:rPr>
        <w:t xml:space="preserve">Para </w:t>
      </w:r>
      <w:r w:rsidR="00F67257" w:rsidRPr="002C5D43">
        <w:rPr>
          <w:rFonts w:ascii="Times New Roman" w:hAnsi="Times New Roman" w:cs="Times New Roman"/>
        </w:rPr>
        <w:t>Vygot</w:t>
      </w:r>
      <w:r w:rsidR="0034076B" w:rsidRPr="002C5D43">
        <w:rPr>
          <w:rFonts w:ascii="Times New Roman" w:hAnsi="Times New Roman" w:cs="Times New Roman"/>
        </w:rPr>
        <w:t>s</w:t>
      </w:r>
      <w:r w:rsidR="00F67257" w:rsidRPr="002C5D43">
        <w:rPr>
          <w:rFonts w:ascii="Times New Roman" w:hAnsi="Times New Roman" w:cs="Times New Roman"/>
        </w:rPr>
        <w:t xml:space="preserve">ky (1998a, 1998b) </w:t>
      </w:r>
      <w:r w:rsidRPr="002C5D43">
        <w:rPr>
          <w:rFonts w:ascii="Times New Roman" w:hAnsi="Times New Roman" w:cs="Times New Roman"/>
        </w:rPr>
        <w:t xml:space="preserve">a </w:t>
      </w:r>
      <w:r w:rsidR="00F67257" w:rsidRPr="002C5D43">
        <w:rPr>
          <w:rFonts w:ascii="Times New Roman" w:hAnsi="Times New Roman" w:cs="Times New Roman"/>
        </w:rPr>
        <w:t xml:space="preserve">construção do conhecimento </w:t>
      </w:r>
      <w:r w:rsidR="00DF7D45" w:rsidRPr="002C5D43">
        <w:rPr>
          <w:rFonts w:ascii="Times New Roman" w:hAnsi="Times New Roman" w:cs="Times New Roman"/>
        </w:rPr>
        <w:t>é</w:t>
      </w:r>
      <w:r w:rsidR="00F67257" w:rsidRPr="002C5D43">
        <w:rPr>
          <w:rFonts w:ascii="Times New Roman" w:hAnsi="Times New Roman" w:cs="Times New Roman"/>
        </w:rPr>
        <w:t xml:space="preserve"> um processo complexo. No início temos a percepção </w:t>
      </w:r>
      <w:r w:rsidR="00DF7D45" w:rsidRPr="002C5D43">
        <w:rPr>
          <w:rFonts w:ascii="Times New Roman" w:hAnsi="Times New Roman" w:cs="Times New Roman"/>
        </w:rPr>
        <w:t xml:space="preserve">tanto </w:t>
      </w:r>
      <w:r w:rsidR="00F67257" w:rsidRPr="002C5D43">
        <w:rPr>
          <w:rFonts w:ascii="Times New Roman" w:hAnsi="Times New Roman" w:cs="Times New Roman"/>
        </w:rPr>
        <w:t xml:space="preserve">interna e externa que </w:t>
      </w:r>
      <w:r w:rsidR="00DF7D45" w:rsidRPr="002C5D43">
        <w:rPr>
          <w:rFonts w:ascii="Times New Roman" w:hAnsi="Times New Roman" w:cs="Times New Roman"/>
        </w:rPr>
        <w:t>se baseia</w:t>
      </w:r>
      <w:r w:rsidR="00F67257" w:rsidRPr="002C5D43">
        <w:rPr>
          <w:rFonts w:ascii="Times New Roman" w:hAnsi="Times New Roman" w:cs="Times New Roman"/>
        </w:rPr>
        <w:t xml:space="preserve"> em nossas experiências, </w:t>
      </w:r>
      <w:r w:rsidR="00DF7D45" w:rsidRPr="002C5D43">
        <w:rPr>
          <w:rFonts w:ascii="Times New Roman" w:hAnsi="Times New Roman" w:cs="Times New Roman"/>
        </w:rPr>
        <w:t>assim</w:t>
      </w:r>
      <w:r w:rsidR="00F67257" w:rsidRPr="002C5D43">
        <w:rPr>
          <w:rFonts w:ascii="Times New Roman" w:hAnsi="Times New Roman" w:cs="Times New Roman"/>
        </w:rPr>
        <w:t xml:space="preserve">, as experiências prévias constituem-se no primeiro material para a construção do conhecimento. O autor </w:t>
      </w:r>
      <w:r w:rsidRPr="002C5D43">
        <w:rPr>
          <w:rFonts w:ascii="Times New Roman" w:hAnsi="Times New Roman" w:cs="Times New Roman"/>
        </w:rPr>
        <w:t>afirma</w:t>
      </w:r>
      <w:r w:rsidR="00F67257" w:rsidRPr="002C5D43">
        <w:rPr>
          <w:rFonts w:ascii="Times New Roman" w:hAnsi="Times New Roman" w:cs="Times New Roman"/>
        </w:rPr>
        <w:t xml:space="preserve"> que o surgimento da atividade (ação humana) é conseq</w:t>
      </w:r>
      <w:r w:rsidR="00DF7D45" w:rsidRPr="002C5D43">
        <w:rPr>
          <w:rFonts w:ascii="Times New Roman" w:hAnsi="Times New Roman" w:cs="Times New Roman"/>
        </w:rPr>
        <w:t>u</w:t>
      </w:r>
      <w:r w:rsidR="00F67257" w:rsidRPr="002C5D43">
        <w:rPr>
          <w:rFonts w:ascii="Times New Roman" w:hAnsi="Times New Roman" w:cs="Times New Roman"/>
        </w:rPr>
        <w:t>ência da vida dos indivíduos em sociedade, torna-se fundamental para que o indivíduo possa, através de um processo de interiorização, utilizar os objetos culturais para a criação de seu próprio pensamento. Como a cultura é um produto da</w:t>
      </w:r>
      <w:r w:rsidR="00F67257" w:rsidRPr="00FB24A4">
        <w:rPr>
          <w:rFonts w:ascii="Times New Roman" w:hAnsi="Times New Roman" w:cs="Times New Roman"/>
        </w:rPr>
        <w:t xml:space="preserve"> vida e da atividade social do ser humano. </w:t>
      </w:r>
    </w:p>
    <w:p w14:paraId="48461C25" w14:textId="77777777" w:rsidR="007B669C" w:rsidRPr="00FB24A4" w:rsidRDefault="00DF7D45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Com isso pode se considerar que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a ligação entre desenvolvimento social e individual é o processo de internalização, ou seja, a reconstrução interna de uma operação externa. </w:t>
      </w:r>
      <w:r w:rsidRPr="00FB24A4">
        <w:rPr>
          <w:rFonts w:ascii="Times New Roman" w:hAnsi="Times New Roman" w:cs="Times New Roman"/>
          <w:color w:val="auto"/>
          <w:lang w:val="pt-BR"/>
        </w:rPr>
        <w:t>A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>s id</w:t>
      </w:r>
      <w:r w:rsidRPr="00FB24A4">
        <w:rPr>
          <w:rFonts w:ascii="Times New Roman" w:hAnsi="Times New Roman" w:cs="Times New Roman"/>
          <w:color w:val="auto"/>
          <w:lang w:val="pt-BR"/>
        </w:rPr>
        <w:t>ei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as construtivistas pregam a importância da reflexão individual para o processo de aprendizagem e o enaltecimento da importância da aprendizagem mediada, contribuindo para um aprendizado mútuo no ambiente </w:t>
      </w:r>
      <w:r w:rsidR="00293A20" w:rsidRPr="00FB24A4">
        <w:rPr>
          <w:rFonts w:ascii="Times New Roman" w:hAnsi="Times New Roman" w:cs="Times New Roman"/>
          <w:color w:val="auto"/>
          <w:lang w:val="pt-BR"/>
        </w:rPr>
        <w:t>de sala de aula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>.</w:t>
      </w:r>
      <w:r w:rsidR="007B669C" w:rsidRPr="00FB24A4">
        <w:rPr>
          <w:rFonts w:ascii="Times New Roman" w:hAnsi="Times New Roman" w:cs="Times New Roman"/>
          <w:color w:val="auto"/>
          <w:lang w:val="pt-BR"/>
        </w:rPr>
        <w:t xml:space="preserve">  </w:t>
      </w:r>
    </w:p>
    <w:p w14:paraId="4136FE3C" w14:textId="66C5AB36" w:rsidR="00F67257" w:rsidRPr="00FB24A4" w:rsidRDefault="007B669C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N</w:t>
      </w:r>
      <w:r w:rsidR="001D6C7B" w:rsidRPr="00FB24A4">
        <w:rPr>
          <w:rFonts w:ascii="Times New Roman" w:hAnsi="Times New Roman" w:cs="Times New Roman"/>
          <w:color w:val="auto"/>
          <w:lang w:val="pt-BR"/>
        </w:rPr>
        <w:t>a abordagem construtivista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o propósito básico da educação é o de que o conhecimento não pode ser ensinado, e sim construído pelo aprendiz, sendo que a visão do processo de aprendizagem é o da construção de significados da experiência. Conforme aponta Carvalho (2001, p.49) “a necessidade de uma pedagogia ativa, centrada na ação do sujeito; o papel do professor não como transmissor de informação, mas como ‘colaborador indispensável na classe’, são pontos que sempre se manifestam nas versões mais difundidas de discurso construtivistas sobre educação”.</w:t>
      </w:r>
    </w:p>
    <w:p w14:paraId="05EA693A" w14:textId="04D87765" w:rsidR="00F67257" w:rsidRPr="00FB24A4" w:rsidRDefault="00F67257" w:rsidP="002C5D43">
      <w:pPr>
        <w:pStyle w:val="Recuodecorpodetexto3"/>
        <w:spacing w:after="120" w:line="276" w:lineRule="auto"/>
        <w:ind w:firstLine="709"/>
        <w:rPr>
          <w:szCs w:val="24"/>
        </w:rPr>
      </w:pPr>
      <w:r w:rsidRPr="00FB24A4">
        <w:rPr>
          <w:szCs w:val="24"/>
        </w:rPr>
        <w:t xml:space="preserve">O construtivismo não </w:t>
      </w:r>
      <w:r w:rsidR="00524AF0" w:rsidRPr="00FB24A4">
        <w:rPr>
          <w:szCs w:val="24"/>
        </w:rPr>
        <w:t>vislumbra um</w:t>
      </w:r>
      <w:r w:rsidRPr="00FB24A4">
        <w:rPr>
          <w:szCs w:val="24"/>
        </w:rPr>
        <w:t xml:space="preserve"> ensino tradicional ou convencional, pois não </w:t>
      </w:r>
      <w:r w:rsidR="00524AF0" w:rsidRPr="00FB24A4">
        <w:rPr>
          <w:szCs w:val="24"/>
        </w:rPr>
        <w:t>crê</w:t>
      </w:r>
      <w:r w:rsidRPr="00FB24A4">
        <w:rPr>
          <w:szCs w:val="24"/>
        </w:rPr>
        <w:t xml:space="preserve"> que um conhecimento (conteúdo) e uma condição prévia de conhecimento (estrutura) possam transitar, por força do ensino, da cabeça do professor para a cabeça do aluno. Segundo Becker (2001, p.24), no construtivismo “tudo o que o aluno construiu até hoje em sua vida serve de patamar para continuar a construir e que alguma porta se abrirá para o novo conhecimento - é só questão de descobri-la; ele descobre isso por construção”. Desta forma, a aprendizagem é </w:t>
      </w:r>
      <w:r w:rsidR="00524AF0" w:rsidRPr="00FB24A4">
        <w:rPr>
          <w:szCs w:val="24"/>
        </w:rPr>
        <w:lastRenderedPageBreak/>
        <w:t>resultado</w:t>
      </w:r>
      <w:r w:rsidRPr="00FB24A4">
        <w:rPr>
          <w:szCs w:val="24"/>
        </w:rPr>
        <w:t xml:space="preserve"> da ação, da tomada de consciência e da coordenação das ações.</w:t>
      </w:r>
      <w:r w:rsidR="00524AF0" w:rsidRPr="00FB24A4">
        <w:rPr>
          <w:szCs w:val="24"/>
        </w:rPr>
        <w:t xml:space="preserve"> </w:t>
      </w:r>
      <w:r w:rsidRPr="00FB24A4">
        <w:rPr>
          <w:szCs w:val="24"/>
        </w:rPr>
        <w:t>Por esta perspectiva, compreende-se que nos adultos as experiências anteriores assumem um papel muito importante no processo de aprendizagem, pois como afirma Dewey (1971)</w:t>
      </w:r>
      <w:r w:rsidR="00524AF0" w:rsidRPr="00FB24A4">
        <w:rPr>
          <w:szCs w:val="24"/>
        </w:rPr>
        <w:t xml:space="preserve"> </w:t>
      </w:r>
      <w:r w:rsidRPr="00FB24A4">
        <w:rPr>
          <w:szCs w:val="24"/>
        </w:rPr>
        <w:t xml:space="preserve">ninguém pode pensar em algo sem ter tido experiência e informação sobre isso.  </w:t>
      </w:r>
    </w:p>
    <w:p w14:paraId="0384E18A" w14:textId="509BE245" w:rsidR="00F67257" w:rsidRPr="00FB24A4" w:rsidRDefault="00524AF0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t>Partindo do pressuposto que</w:t>
      </w:r>
      <w:r w:rsidR="00F67257" w:rsidRPr="00FB24A4">
        <w:rPr>
          <w:rFonts w:ascii="Times New Roman" w:hAnsi="Times New Roman" w:cs="Times New Roman"/>
        </w:rPr>
        <w:t xml:space="preserve"> o construtivismo </w:t>
      </w:r>
      <w:r w:rsidRPr="00FB24A4">
        <w:rPr>
          <w:rFonts w:ascii="Times New Roman" w:hAnsi="Times New Roman" w:cs="Times New Roman"/>
        </w:rPr>
        <w:t>se manifesta</w:t>
      </w:r>
      <w:r w:rsidR="00F67257" w:rsidRPr="00FB24A4">
        <w:rPr>
          <w:rFonts w:ascii="Times New Roman" w:hAnsi="Times New Roman" w:cs="Times New Roman"/>
        </w:rPr>
        <w:t xml:space="preserve"> através de uma Aprendizagem pela Experiência, de uma Aprendizagem Autodirecionada e de uma Aprendizagem Transformadora, aspectos que </w:t>
      </w:r>
      <w:r w:rsidRPr="00FB24A4">
        <w:rPr>
          <w:rFonts w:ascii="Times New Roman" w:hAnsi="Times New Roman" w:cs="Times New Roman"/>
        </w:rPr>
        <w:t>pode ser chamado d</w:t>
      </w:r>
      <w:r w:rsidR="00F67257" w:rsidRPr="00FB24A4">
        <w:rPr>
          <w:rFonts w:ascii="Times New Roman" w:hAnsi="Times New Roman" w:cs="Times New Roman"/>
        </w:rPr>
        <w:t>e Manifestações do Construtivismo da Aprendizagem.</w:t>
      </w:r>
    </w:p>
    <w:p w14:paraId="575F690E" w14:textId="37020B6E" w:rsidR="00250B26" w:rsidRPr="00FB24A4" w:rsidRDefault="00250B26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</w:p>
    <w:p w14:paraId="647D510D" w14:textId="73AB736B" w:rsidR="00D20474" w:rsidRPr="00FB24A4" w:rsidRDefault="0015259B" w:rsidP="002C5D43">
      <w:pPr>
        <w:pStyle w:val="Recuodecorpodetexto"/>
        <w:spacing w:after="120" w:line="276" w:lineRule="auto"/>
        <w:ind w:firstLine="0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  <w:b/>
        </w:rPr>
        <w:t xml:space="preserve">A </w:t>
      </w:r>
      <w:r w:rsidR="00D20474" w:rsidRPr="00FB24A4">
        <w:rPr>
          <w:rFonts w:ascii="Times New Roman" w:hAnsi="Times New Roman" w:cs="Times New Roman"/>
          <w:b/>
        </w:rPr>
        <w:t>APRENDIZAGEM EM AMBIENTES ORGANIZACIONAIS</w:t>
      </w:r>
    </w:p>
    <w:p w14:paraId="6D61A7F0" w14:textId="2691EEDD" w:rsidR="005C17C1" w:rsidRPr="00FB24A4" w:rsidRDefault="005C17C1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PT"/>
        </w:rPr>
      </w:pPr>
      <w:r w:rsidRPr="00FB24A4">
        <w:rPr>
          <w:rFonts w:ascii="Times New Roman" w:hAnsi="Times New Roman" w:cs="Times New Roman"/>
          <w:color w:val="auto"/>
          <w:lang w:val="pt-PT"/>
        </w:rPr>
        <w:t>É importante compreender que o termo aprendizagem organizacional aqui utilizado trata dos processos de criação e gestão de conhecimento dentro dos ambientes organizacionais e a aprendizagem das pessoas que gerenciam ou irão gerenciar estas organizações. Assim, os termos Aprendizagem Organizacional, Aprendizagem Gerencial, Organizações de Aprendizagem e Gestão do Conhecimento são utilizados como sinônimos e as reflexões apresentadas podem ser estendidas para o ensino profissional, de graduação e de pós-graduação em Administração.</w:t>
      </w:r>
    </w:p>
    <w:p w14:paraId="12DBCFAE" w14:textId="30E68816" w:rsidR="005C17C1" w:rsidRPr="00FB24A4" w:rsidRDefault="005C17C1" w:rsidP="002C5D43">
      <w:pPr>
        <w:pStyle w:val="Recuodecorpodetexto2"/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t xml:space="preserve">Considerando-se as novas abordagens sobre o processo de aprendizagem gerencial, identifica-se que a aprendizagem pela experiência que é um componente genuíno de quase todas as abordagens, temos a abordagem da aprendizagem na qual a aprendizagem dos gerentes ocorre através da prática social. É </w:t>
      </w:r>
      <w:r w:rsidRPr="00FB24A4">
        <w:rPr>
          <w:rFonts w:ascii="Times New Roman" w:hAnsi="Times New Roman" w:cs="Times New Roman"/>
        </w:rPr>
        <w:tab/>
        <w:t xml:space="preserve">importante destacar os significados atribuídos pelas pessoas sobre suas experiências e como este significado desencadeia o processo de aprendizagem. </w:t>
      </w:r>
      <w:r w:rsidR="00754D9D" w:rsidRPr="00FB24A4">
        <w:rPr>
          <w:rFonts w:ascii="Times New Roman" w:hAnsi="Times New Roman" w:cs="Times New Roman"/>
        </w:rPr>
        <w:t>Dest</w:t>
      </w:r>
      <w:r w:rsidR="002910F6" w:rsidRPr="00FB24A4">
        <w:rPr>
          <w:rFonts w:ascii="Times New Roman" w:hAnsi="Times New Roman" w:cs="Times New Roman"/>
        </w:rPr>
        <w:t>a forma, segue</w:t>
      </w:r>
      <w:r w:rsidR="00754D9D" w:rsidRPr="00FB24A4">
        <w:rPr>
          <w:rFonts w:ascii="Times New Roman" w:hAnsi="Times New Roman" w:cs="Times New Roman"/>
        </w:rPr>
        <w:t xml:space="preserve"> r</w:t>
      </w:r>
      <w:r w:rsidR="002910F6" w:rsidRPr="00FB24A4">
        <w:rPr>
          <w:rFonts w:ascii="Times New Roman" w:hAnsi="Times New Roman" w:cs="Times New Roman"/>
        </w:rPr>
        <w:t>eflexões</w:t>
      </w:r>
      <w:r w:rsidR="00754D9D" w:rsidRPr="00FB24A4">
        <w:rPr>
          <w:rFonts w:ascii="Times New Roman" w:hAnsi="Times New Roman" w:cs="Times New Roman"/>
        </w:rPr>
        <w:t xml:space="preserve"> sobre a existência e viabilidade de uma aprendizage</w:t>
      </w:r>
      <w:r w:rsidR="002910F6" w:rsidRPr="00FB24A4">
        <w:rPr>
          <w:rFonts w:ascii="Times New Roman" w:hAnsi="Times New Roman" w:cs="Times New Roman"/>
        </w:rPr>
        <w:t>m organizacional construtivista, por meio da experiência, do autodirecionamento, e da transformação</w:t>
      </w:r>
      <w:r w:rsidR="008A18ED" w:rsidRPr="00FB24A4">
        <w:rPr>
          <w:rFonts w:ascii="Times New Roman" w:hAnsi="Times New Roman" w:cs="Times New Roman"/>
        </w:rPr>
        <w:t>:</w:t>
      </w:r>
    </w:p>
    <w:p w14:paraId="37F9A297" w14:textId="77777777" w:rsidR="00FB24A4" w:rsidRPr="00FB24A4" w:rsidRDefault="00FB24A4" w:rsidP="002C5D43">
      <w:pPr>
        <w:spacing w:after="120" w:line="276" w:lineRule="auto"/>
        <w:ind w:firstLine="709"/>
        <w:rPr>
          <w:b/>
          <w:bCs/>
        </w:rPr>
      </w:pPr>
    </w:p>
    <w:p w14:paraId="25616C43" w14:textId="69352C84" w:rsidR="00F67257" w:rsidRPr="00FB24A4" w:rsidRDefault="003F34DB" w:rsidP="002C5D43">
      <w:pPr>
        <w:spacing w:after="120" w:line="276" w:lineRule="auto"/>
        <w:rPr>
          <w:b/>
          <w:bCs/>
        </w:rPr>
      </w:pPr>
      <w:r w:rsidRPr="00FB24A4">
        <w:rPr>
          <w:b/>
          <w:bCs/>
        </w:rPr>
        <w:t>A</w:t>
      </w:r>
      <w:r w:rsidR="008A18ED" w:rsidRPr="00FB24A4">
        <w:rPr>
          <w:b/>
          <w:bCs/>
        </w:rPr>
        <w:t>prendizagem pela experiência (</w:t>
      </w:r>
      <w:r w:rsidR="008A18ED" w:rsidRPr="00FB24A4">
        <w:rPr>
          <w:b/>
          <w:bCs/>
          <w:i/>
          <w:iCs/>
        </w:rPr>
        <w:t>Experential Learning</w:t>
      </w:r>
      <w:r w:rsidR="008A18ED" w:rsidRPr="00FB24A4">
        <w:rPr>
          <w:b/>
          <w:bCs/>
        </w:rPr>
        <w:t>)</w:t>
      </w:r>
    </w:p>
    <w:p w14:paraId="4B643772" w14:textId="679A9D37" w:rsidR="001A5A24" w:rsidRPr="00FB24A4" w:rsidRDefault="00F67257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 xml:space="preserve">A Aprendizagem pela Experiência apresenta-se </w:t>
      </w:r>
      <w:r w:rsidR="001A5A24" w:rsidRPr="00FB24A4">
        <w:rPr>
          <w:rFonts w:ascii="Times New Roman" w:hAnsi="Times New Roman" w:cs="Times New Roman"/>
          <w:color w:val="auto"/>
          <w:lang w:val="pt-BR"/>
        </w:rPr>
        <w:t xml:space="preserve">de forma 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promissora </w:t>
      </w:r>
      <w:r w:rsidR="001A5A24" w:rsidRPr="00FB24A4">
        <w:rPr>
          <w:rFonts w:ascii="Times New Roman" w:hAnsi="Times New Roman" w:cs="Times New Roman"/>
          <w:color w:val="auto"/>
          <w:lang w:val="pt-BR"/>
        </w:rPr>
        <w:t>n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o campo da aprendizagem, </w:t>
      </w:r>
      <w:r w:rsidR="001A5A24" w:rsidRPr="00FB24A4">
        <w:rPr>
          <w:rFonts w:ascii="Times New Roman" w:hAnsi="Times New Roman" w:cs="Times New Roman"/>
          <w:color w:val="auto"/>
          <w:lang w:val="pt-BR"/>
        </w:rPr>
        <w:t>buscando</w:t>
      </w:r>
      <w:r w:rsidRPr="00FB24A4">
        <w:rPr>
          <w:rFonts w:ascii="Times New Roman" w:hAnsi="Times New Roman" w:cs="Times New Roman"/>
          <w:color w:val="auto"/>
          <w:lang w:val="pt-BR"/>
        </w:rPr>
        <w:t xml:space="preserve"> analisar o impacto dos significados provenientes do conhecimento teórico e das experiências indiretas da vida informal, na educação formal</w:t>
      </w:r>
      <w:r w:rsidR="001A5A24" w:rsidRPr="00FB24A4">
        <w:rPr>
          <w:rFonts w:ascii="Times New Roman" w:hAnsi="Times New Roman" w:cs="Times New Roman"/>
          <w:color w:val="auto"/>
          <w:lang w:val="pt-BR"/>
        </w:rPr>
        <w:t>. No tocante a experiência, Dewey (197</w:t>
      </w:r>
      <w:r w:rsidR="00672855">
        <w:rPr>
          <w:rFonts w:ascii="Times New Roman" w:hAnsi="Times New Roman" w:cs="Times New Roman"/>
          <w:color w:val="auto"/>
          <w:lang w:val="pt-BR"/>
        </w:rPr>
        <w:t>1</w:t>
      </w:r>
      <w:r w:rsidR="001A5A24" w:rsidRPr="00FB24A4">
        <w:rPr>
          <w:rFonts w:ascii="Times New Roman" w:hAnsi="Times New Roman" w:cs="Times New Roman"/>
          <w:color w:val="auto"/>
          <w:lang w:val="pt-BR"/>
        </w:rPr>
        <w:t>, p. 15) explica que “experiência humana fornece o material e a direção para as nossas experiências atuais” e a relação entre o ser humano e as experiências vividas alteram a trajetória das escolhas e das preferências. Quando a experiência é capaz de provocar um processo de reflexão e de descoberta de novos conhecimentos, o ser humano aprende. O ser humano vive, experimenta e aprende, e esse processo está tão interrelacionado que, segundo autor, não tem como desmembrá-lo. “Simultaneamente vivemos, experimentamos e aprendemos.” (DEWEY, 197</w:t>
      </w:r>
      <w:r w:rsidR="00672855">
        <w:rPr>
          <w:rFonts w:ascii="Times New Roman" w:hAnsi="Times New Roman" w:cs="Times New Roman"/>
          <w:color w:val="auto"/>
          <w:lang w:val="pt-BR"/>
        </w:rPr>
        <w:t>1</w:t>
      </w:r>
      <w:r w:rsidR="001A5A24" w:rsidRPr="00FB24A4">
        <w:rPr>
          <w:rFonts w:ascii="Times New Roman" w:hAnsi="Times New Roman" w:cs="Times New Roman"/>
          <w:color w:val="auto"/>
          <w:lang w:val="pt-BR"/>
        </w:rPr>
        <w:t>, p. 16).</w:t>
      </w:r>
    </w:p>
    <w:p w14:paraId="7EAAA91C" w14:textId="0E28B275" w:rsidR="00F67257" w:rsidRPr="00FB24A4" w:rsidRDefault="00A116A8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lastRenderedPageBreak/>
        <w:t>Considera-se então que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o conhecimento é criado através de um processo contínuo. Num primeiro momento, as experiências concretas vividas pela pessoa irão servir de base para os processos de observação e reflexão. Com os processos de observação e reflexão formam-se conceitos abstratos e generalizações, as quais serão testadas através da experimentação em situações novas. </w:t>
      </w:r>
    </w:p>
    <w:p w14:paraId="555FC943" w14:textId="77777777" w:rsidR="00FB24A4" w:rsidRPr="00FB24A4" w:rsidRDefault="00FB24A4" w:rsidP="002C5D43">
      <w:pPr>
        <w:spacing w:after="120" w:line="276" w:lineRule="auto"/>
        <w:ind w:firstLine="709"/>
        <w:rPr>
          <w:b/>
          <w:bCs/>
        </w:rPr>
      </w:pPr>
    </w:p>
    <w:p w14:paraId="075931E6" w14:textId="7EDF3E23" w:rsidR="00F67257" w:rsidRPr="00FB24A4" w:rsidRDefault="008520D5" w:rsidP="002C5D43">
      <w:pPr>
        <w:spacing w:after="120" w:line="276" w:lineRule="auto"/>
        <w:rPr>
          <w:b/>
          <w:bCs/>
        </w:rPr>
      </w:pPr>
      <w:r w:rsidRPr="00FB24A4">
        <w:rPr>
          <w:b/>
          <w:bCs/>
        </w:rPr>
        <w:t>Aprendizagem autodirecionada (</w:t>
      </w:r>
      <w:r w:rsidRPr="00FB24A4">
        <w:rPr>
          <w:b/>
          <w:bCs/>
          <w:i/>
          <w:iCs/>
        </w:rPr>
        <w:t>Self-directed learning</w:t>
      </w:r>
      <w:r w:rsidRPr="00FB24A4">
        <w:rPr>
          <w:b/>
          <w:bCs/>
        </w:rPr>
        <w:t>)</w:t>
      </w:r>
    </w:p>
    <w:p w14:paraId="29CF90AF" w14:textId="56E538A9" w:rsidR="00F67257" w:rsidRPr="00FB24A4" w:rsidRDefault="00F67257" w:rsidP="002C5D43">
      <w:pPr>
        <w:spacing w:after="120" w:line="276" w:lineRule="auto"/>
        <w:ind w:firstLine="709"/>
        <w:jc w:val="both"/>
      </w:pPr>
      <w:r w:rsidRPr="00FB24A4">
        <w:tab/>
        <w:t xml:space="preserve">A Aprendizagem Autodirecionada tem como </w:t>
      </w:r>
      <w:r w:rsidR="00A116A8" w:rsidRPr="00FB24A4">
        <w:t>escopo</w:t>
      </w:r>
      <w:r w:rsidRPr="00FB24A4">
        <w:t xml:space="preserve"> os processos através dos quais os adultos assumem o controle por seu próprio aprendizado, decidindo suas metas de aprendizado, escolhendo suas fontes de informações, selecionado o método de estudo e avaliando seu próprio progresso. </w:t>
      </w:r>
      <w:r w:rsidR="00BF597F" w:rsidRPr="00FB24A4">
        <w:t>O desenvolvimento das capacidades da aprendizagem autodirecionada talvez seja o principal objetivo da educação de adultos. Brookfield (19</w:t>
      </w:r>
      <w:r w:rsidR="00672855">
        <w:t>95</w:t>
      </w:r>
      <w:r w:rsidR="00BF597F" w:rsidRPr="00FB24A4">
        <w:t>) analisa que este autodirecionamento é geralmente definido em termos de comportamentos ou de atividades de aprendizagem explícita ao invés de procedimentos internos e disposições mentais. Então, esta forma de aprendizagem pode ocorrer nas instituições educativas formais fora de seus limites e não acontece necessariamente de maneira isolada, pois os alunos podem recorrer a ajudantes e recursos que auxiliem em suas atividades de aprendizagem.</w:t>
      </w:r>
    </w:p>
    <w:p w14:paraId="6E826B2D" w14:textId="12A93D61" w:rsidR="00F67257" w:rsidRPr="0034076B" w:rsidRDefault="00F67257" w:rsidP="002C5D43">
      <w:pPr>
        <w:spacing w:after="120" w:line="276" w:lineRule="auto"/>
        <w:ind w:firstLine="709"/>
        <w:jc w:val="both"/>
      </w:pPr>
      <w:r w:rsidRPr="0034076B">
        <w:t xml:space="preserve">Para </w:t>
      </w:r>
      <w:r w:rsidR="0034076B" w:rsidRPr="0034076B">
        <w:t>Lucena (2001) a</w:t>
      </w:r>
      <w:r w:rsidRPr="0034076B">
        <w:t xml:space="preserve"> aprendizagem autodirecionada é o processo no qual indivíduos tomam a iniciativa, com ou sem a ajuda de outros, em diagnosticar suas necessidades de aprendizagem, formulando metas de aprendizagem, identificando recursos humanos e materiais para a aprendizagem, escolhendo e implementando estratégias apropriadas de aprendizagem e avaliando resultados de aprendizagem.</w:t>
      </w:r>
    </w:p>
    <w:p w14:paraId="0BB94CBB" w14:textId="34DE2E4F" w:rsidR="00F67257" w:rsidRPr="00FB24A4" w:rsidRDefault="00CB7F79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t>O</w:t>
      </w:r>
      <w:r w:rsidR="00F67257" w:rsidRPr="00FB24A4">
        <w:rPr>
          <w:rFonts w:ascii="Times New Roman" w:hAnsi="Times New Roman" w:cs="Times New Roman"/>
        </w:rPr>
        <w:t xml:space="preserve"> grande representante da aprendizagem autodirecionada baseada no humanismo é Knowles, criador da Andragogia.</w:t>
      </w:r>
      <w:r w:rsidRPr="00FB24A4">
        <w:rPr>
          <w:rFonts w:ascii="Times New Roman" w:hAnsi="Times New Roman" w:cs="Times New Roman"/>
        </w:rPr>
        <w:t xml:space="preserve"> </w:t>
      </w:r>
      <w:r w:rsidR="00F67257" w:rsidRPr="00FB24A4">
        <w:rPr>
          <w:rFonts w:ascii="Times New Roman" w:hAnsi="Times New Roman" w:cs="Times New Roman"/>
        </w:rPr>
        <w:t xml:space="preserve">Knowles </w:t>
      </w:r>
      <w:r w:rsidRPr="00FB24A4">
        <w:rPr>
          <w:rFonts w:ascii="Times New Roman" w:hAnsi="Times New Roman" w:cs="Times New Roman"/>
        </w:rPr>
        <w:t xml:space="preserve">define </w:t>
      </w:r>
      <w:r w:rsidR="00F67257" w:rsidRPr="00FB24A4">
        <w:rPr>
          <w:rFonts w:ascii="Times New Roman" w:hAnsi="Times New Roman" w:cs="Times New Roman"/>
        </w:rPr>
        <w:t xml:space="preserve">andragogia </w:t>
      </w:r>
      <w:r w:rsidRPr="00FB24A4">
        <w:rPr>
          <w:rFonts w:ascii="Times New Roman" w:hAnsi="Times New Roman" w:cs="Times New Roman"/>
        </w:rPr>
        <w:t>como</w:t>
      </w:r>
      <w:r w:rsidR="00F67257" w:rsidRPr="00FB24A4">
        <w:rPr>
          <w:rFonts w:ascii="Times New Roman" w:hAnsi="Times New Roman" w:cs="Times New Roman"/>
        </w:rPr>
        <w:t xml:space="preserve"> a “arte e a ciência de ajudar adultos a aprender”. Quando o autor começou a traçar os contornos do pensamento andragógico de educação, ele o idealizou como a antítese do modelo pedagógico. Ou seja, </w:t>
      </w:r>
      <w:r w:rsidR="0034076B">
        <w:rPr>
          <w:rFonts w:ascii="Times New Roman" w:hAnsi="Times New Roman" w:cs="Times New Roman"/>
        </w:rPr>
        <w:t>o autor</w:t>
      </w:r>
      <w:r w:rsidR="00F67257" w:rsidRPr="00FB24A4">
        <w:rPr>
          <w:rFonts w:ascii="Times New Roman" w:hAnsi="Times New Roman" w:cs="Times New Roman"/>
        </w:rPr>
        <w:t xml:space="preserve"> estabelece </w:t>
      </w:r>
      <w:r w:rsidRPr="00FB24A4">
        <w:rPr>
          <w:rFonts w:ascii="Times New Roman" w:hAnsi="Times New Roman" w:cs="Times New Roman"/>
        </w:rPr>
        <w:t>co</w:t>
      </w:r>
      <w:r w:rsidR="00F67257" w:rsidRPr="00FB24A4">
        <w:rPr>
          <w:rFonts w:ascii="Times New Roman" w:hAnsi="Times New Roman" w:cs="Times New Roman"/>
        </w:rPr>
        <w:t>mparação entre pedagogia e andragogia</w:t>
      </w:r>
      <w:r w:rsidRPr="00FB24A4">
        <w:rPr>
          <w:rFonts w:ascii="Times New Roman" w:hAnsi="Times New Roman" w:cs="Times New Roman"/>
        </w:rPr>
        <w:t xml:space="preserve"> considerando a</w:t>
      </w:r>
      <w:r w:rsidR="00F67257" w:rsidRPr="00FB24A4">
        <w:rPr>
          <w:rFonts w:ascii="Times New Roman" w:hAnsi="Times New Roman" w:cs="Times New Roman"/>
        </w:rPr>
        <w:t xml:space="preserve"> pedagogia </w:t>
      </w:r>
      <w:r w:rsidRPr="00FB24A4">
        <w:rPr>
          <w:rFonts w:ascii="Times New Roman" w:hAnsi="Times New Roman" w:cs="Times New Roman"/>
        </w:rPr>
        <w:t>como</w:t>
      </w:r>
      <w:r w:rsidR="00F67257" w:rsidRPr="00FB24A4">
        <w:rPr>
          <w:rFonts w:ascii="Times New Roman" w:hAnsi="Times New Roman" w:cs="Times New Roman"/>
        </w:rPr>
        <w:t xml:space="preserve"> o corpo de teoria e prática da aprendizagem que é direcionada pelo professor. </w:t>
      </w:r>
      <w:r w:rsidRPr="00FB24A4">
        <w:rPr>
          <w:rFonts w:ascii="Times New Roman" w:hAnsi="Times New Roman" w:cs="Times New Roman"/>
        </w:rPr>
        <w:t>Assim</w:t>
      </w:r>
      <w:r w:rsidR="00F67257" w:rsidRPr="00FB24A4">
        <w:rPr>
          <w:rFonts w:ascii="Times New Roman" w:hAnsi="Times New Roman" w:cs="Times New Roman"/>
        </w:rPr>
        <w:t>, o modelo pedagógico preconiza que cabe ao professor a tarefa de definir o que será ensinado, como será ensinado e se o conteúdo ensinado foi aprendido. Ao aprendiz cabe o papel de submissão e respeito a quem detém o conhecimento. A andragogia é o conjunto de teorias e práticas que preconiza a aprendizagem autodirecionada, concebendo o aprendiz como ator principal no processo da aprendizagem, cabendo ao professor a tarefa de facilitador neste processo</w:t>
      </w:r>
      <w:r w:rsidR="0034076B">
        <w:rPr>
          <w:rFonts w:ascii="Times New Roman" w:hAnsi="Times New Roman" w:cs="Times New Roman"/>
        </w:rPr>
        <w:t xml:space="preserve"> (LUCENA, 2001)</w:t>
      </w:r>
      <w:r w:rsidR="00F67257" w:rsidRPr="00FB24A4">
        <w:rPr>
          <w:rFonts w:ascii="Times New Roman" w:hAnsi="Times New Roman" w:cs="Times New Roman"/>
        </w:rPr>
        <w:t>.</w:t>
      </w:r>
    </w:p>
    <w:p w14:paraId="0A719792" w14:textId="1C6BB933" w:rsidR="00F67257" w:rsidRPr="00FB24A4" w:rsidRDefault="00F67257" w:rsidP="002C5D43">
      <w:pPr>
        <w:spacing w:after="120" w:line="276" w:lineRule="auto"/>
        <w:ind w:firstLine="709"/>
        <w:jc w:val="both"/>
      </w:pPr>
      <w:r w:rsidRPr="00FB24A4">
        <w:t>Observa-se que uma aprendizagem autodirecionada pautada no construtivismo acaba com grande parte das críticas feitas a andragogia, bem como vai ao encontro da visão construtivista de aprendizagem, proposta neste trabalho.</w:t>
      </w:r>
    </w:p>
    <w:p w14:paraId="10B385EB" w14:textId="77777777" w:rsidR="00FB24A4" w:rsidRPr="00FB24A4" w:rsidRDefault="00FB24A4" w:rsidP="002C5D43">
      <w:pPr>
        <w:spacing w:after="120" w:line="276" w:lineRule="auto"/>
        <w:ind w:firstLine="709"/>
        <w:rPr>
          <w:b/>
          <w:bCs/>
        </w:rPr>
      </w:pPr>
    </w:p>
    <w:p w14:paraId="545549F7" w14:textId="56B8F59E" w:rsidR="00F67257" w:rsidRPr="00FB24A4" w:rsidRDefault="00143F27" w:rsidP="002C5D43">
      <w:pPr>
        <w:spacing w:after="120" w:line="276" w:lineRule="auto"/>
        <w:rPr>
          <w:b/>
          <w:bCs/>
        </w:rPr>
      </w:pPr>
      <w:r w:rsidRPr="00FB24A4">
        <w:rPr>
          <w:b/>
          <w:bCs/>
        </w:rPr>
        <w:t>Aprendizagem transformadora (</w:t>
      </w:r>
      <w:r w:rsidRPr="00FB24A4">
        <w:rPr>
          <w:b/>
          <w:bCs/>
          <w:i/>
          <w:iCs/>
        </w:rPr>
        <w:t>T</w:t>
      </w:r>
      <w:r w:rsidR="00EA694A" w:rsidRPr="00FB24A4">
        <w:rPr>
          <w:b/>
          <w:bCs/>
          <w:i/>
          <w:iCs/>
        </w:rPr>
        <w:t>ranformative learning</w:t>
      </w:r>
      <w:r w:rsidR="00EA694A" w:rsidRPr="00FB24A4">
        <w:rPr>
          <w:b/>
          <w:bCs/>
        </w:rPr>
        <w:t>)</w:t>
      </w:r>
    </w:p>
    <w:p w14:paraId="090E7F86" w14:textId="3C90D30C" w:rsidR="00F67257" w:rsidRPr="00BE3ECA" w:rsidRDefault="00F67257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lastRenderedPageBreak/>
        <w:t xml:space="preserve">A </w:t>
      </w:r>
      <w:r w:rsidRPr="00BE3ECA">
        <w:rPr>
          <w:rFonts w:ascii="Times New Roman" w:hAnsi="Times New Roman" w:cs="Times New Roman"/>
        </w:rPr>
        <w:t>corrente da Aprendizagem Transformadora apresentada</w:t>
      </w:r>
      <w:r w:rsidR="00CB7F79" w:rsidRPr="00BE3ECA">
        <w:rPr>
          <w:rFonts w:ascii="Times New Roman" w:hAnsi="Times New Roman" w:cs="Times New Roman"/>
        </w:rPr>
        <w:t xml:space="preserve"> </w:t>
      </w:r>
      <w:r w:rsidR="00CF71F6" w:rsidRPr="00BE3ECA">
        <w:rPr>
          <w:rFonts w:ascii="Times New Roman" w:hAnsi="Times New Roman" w:cs="Times New Roman"/>
        </w:rPr>
        <w:t>é totalmente pautada pelas ide</w:t>
      </w:r>
      <w:r w:rsidRPr="00BE3ECA">
        <w:rPr>
          <w:rFonts w:ascii="Times New Roman" w:hAnsi="Times New Roman" w:cs="Times New Roman"/>
        </w:rPr>
        <w:t xml:space="preserve">ias de Mezirow. Brookfield (1995) corrobora com esta visão afirmando que o trabalho mais importante desta área é o de Mezirow (1991) cujo foco é a </w:t>
      </w:r>
      <w:r w:rsidR="00FB24A4" w:rsidRPr="00BE3ECA">
        <w:rPr>
          <w:rFonts w:ascii="Times New Roman" w:hAnsi="Times New Roman" w:cs="Times New Roman"/>
        </w:rPr>
        <w:t>ideia</w:t>
      </w:r>
      <w:r w:rsidRPr="00BE3ECA">
        <w:rPr>
          <w:rFonts w:ascii="Times New Roman" w:hAnsi="Times New Roman" w:cs="Times New Roman"/>
        </w:rPr>
        <w:t xml:space="preserve"> de transformação de perspectiva. Desta forma, opta-se pela utilização do trabalho deste autor como linha mestra</w:t>
      </w:r>
      <w:r w:rsidR="00337127" w:rsidRPr="00BE3ECA">
        <w:rPr>
          <w:rFonts w:ascii="Times New Roman" w:hAnsi="Times New Roman" w:cs="Times New Roman"/>
        </w:rPr>
        <w:t>.</w:t>
      </w:r>
      <w:r w:rsidRPr="00BE3ECA">
        <w:rPr>
          <w:rFonts w:ascii="Times New Roman" w:hAnsi="Times New Roman" w:cs="Times New Roman"/>
        </w:rPr>
        <w:t xml:space="preserve">  </w:t>
      </w:r>
    </w:p>
    <w:p w14:paraId="06165589" w14:textId="6952A57A" w:rsidR="00F67257" w:rsidRPr="00FB24A4" w:rsidRDefault="00F67257" w:rsidP="002C5D43">
      <w:pPr>
        <w:spacing w:after="120" w:line="276" w:lineRule="auto"/>
        <w:ind w:firstLine="709"/>
        <w:jc w:val="both"/>
      </w:pPr>
      <w:r w:rsidRPr="00BE3ECA">
        <w:t>Apesar do trabalho de Mezirow ser o mais conhecido internacionalmente, é fundamenta</w:t>
      </w:r>
      <w:r w:rsidR="00C51391" w:rsidRPr="00BE3ECA">
        <w:t>l destacar a importância das ideias do educador brasileiro Paulo</w:t>
      </w:r>
      <w:r w:rsidRPr="00BE3ECA">
        <w:t xml:space="preserve"> Freire para a construção de uma visão mais crítica e transformadora da realidade e da educação. Este fato é levantando pelo próprio autor que, sempre que possível, destaca a influência de Freire em suas premissas. Assim, é necessário ressaltar a grande contribuição que este educador brasileiro deu para a propagação da importância de uma visão mais crítica do mundo como sendo o primeiro passo para a construção de uma realidade mais justa (</w:t>
      </w:r>
      <w:r w:rsidR="00BE3ECA" w:rsidRPr="00BE3ECA">
        <w:t>FREIRE</w:t>
      </w:r>
      <w:r w:rsidRPr="00BE3ECA">
        <w:t xml:space="preserve">, 1987, 2001). </w:t>
      </w:r>
      <w:r w:rsidR="00337127" w:rsidRPr="00BE3ECA">
        <w:t xml:space="preserve"> N</w:t>
      </w:r>
      <w:r w:rsidRPr="00BE3ECA">
        <w:t>a perspectiva transformadora é o fato da aprendizagem não pode ser encarada</w:t>
      </w:r>
      <w:r w:rsidRPr="00FB24A4">
        <w:t xml:space="preserve"> apenas como um acúmulo de novos conhecimentos, mas é um processo através do qual muitos dos valores pessoais são alterados, tornando-se assim, um processo emancipatório, como sempre foi postulado por Freire (1987). </w:t>
      </w:r>
    </w:p>
    <w:p w14:paraId="21DC16A1" w14:textId="6312306B" w:rsidR="00F67257" w:rsidRPr="00FB24A4" w:rsidRDefault="00F67257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t xml:space="preserve">Realizando uma clara união entre a aprendizagem transformadora e a aprendizagem autodirecionada, Mezirow propõe que a aprendizagem autodirecionada </w:t>
      </w:r>
      <w:r w:rsidR="00FB24A4" w:rsidRPr="00FB24A4">
        <w:rPr>
          <w:rFonts w:ascii="Times New Roman" w:hAnsi="Times New Roman" w:cs="Times New Roman"/>
        </w:rPr>
        <w:t>está</w:t>
      </w:r>
      <w:r w:rsidRPr="00FB24A4">
        <w:rPr>
          <w:rFonts w:ascii="Times New Roman" w:hAnsi="Times New Roman" w:cs="Times New Roman"/>
        </w:rPr>
        <w:t xml:space="preserve"> por detrás do processo de transformação de perspectiva</w:t>
      </w:r>
      <w:r w:rsidR="00AB2C8E" w:rsidRPr="00FB24A4">
        <w:rPr>
          <w:rFonts w:ascii="Times New Roman" w:hAnsi="Times New Roman" w:cs="Times New Roman"/>
        </w:rPr>
        <w:t>.</w:t>
      </w:r>
    </w:p>
    <w:p w14:paraId="479E3494" w14:textId="6486C827" w:rsidR="00AB2C8E" w:rsidRPr="00FB24A4" w:rsidRDefault="00F67257" w:rsidP="002C5D43">
      <w:pPr>
        <w:spacing w:after="120" w:line="276" w:lineRule="auto"/>
        <w:ind w:firstLine="709"/>
        <w:jc w:val="both"/>
      </w:pPr>
      <w:r w:rsidRPr="00FB24A4">
        <w:t xml:space="preserve">Mezirow (1991) </w:t>
      </w:r>
      <w:r w:rsidR="00AB2C8E" w:rsidRPr="00FB24A4">
        <w:t>descreve</w:t>
      </w:r>
      <w:r w:rsidRPr="00FB24A4">
        <w:t xml:space="preserve"> a Teoria de Aprendizagem Transformadora que parte </w:t>
      </w:r>
      <w:r w:rsidR="00AB2C8E" w:rsidRPr="00FB24A4">
        <w:t xml:space="preserve">da teoria de </w:t>
      </w:r>
      <w:r w:rsidRPr="00FB24A4">
        <w:t xml:space="preserve">que a principal diferença entre a aprendizagem de crianças e de adultos é que a primeira </w:t>
      </w:r>
      <w:r w:rsidR="00AB2C8E" w:rsidRPr="00FB24A4">
        <w:t>se caracteriza</w:t>
      </w:r>
      <w:r w:rsidRPr="00FB24A4">
        <w:t xml:space="preserve"> por ser um processo de formação e a segunda por ser um processo de transformação. A aprendizagem transformadora prega que o aprender deve ser entendido como um processo de utilizar uma interpretação anterior para construir uma nova interpretação do significado da experiência de alguém, ou revisar a já existente, com o objetivo de guiar futuras ações</w:t>
      </w:r>
      <w:r w:rsidR="00AB2C8E" w:rsidRPr="00FB24A4">
        <w:t>.</w:t>
      </w:r>
    </w:p>
    <w:p w14:paraId="1B53E2B1" w14:textId="61079680" w:rsidR="00F67257" w:rsidRPr="00FB24A4" w:rsidRDefault="00AB2C8E" w:rsidP="002C5D43">
      <w:pPr>
        <w:spacing w:after="120" w:line="276" w:lineRule="auto"/>
        <w:ind w:firstLine="709"/>
        <w:jc w:val="both"/>
      </w:pPr>
      <w:r w:rsidRPr="00FB24A4">
        <w:t xml:space="preserve">A </w:t>
      </w:r>
      <w:r w:rsidR="00F67257" w:rsidRPr="00FB24A4">
        <w:t>reflexão crítica</w:t>
      </w:r>
      <w:r w:rsidRPr="00FB24A4">
        <w:t xml:space="preserve"> pressupõe</w:t>
      </w:r>
      <w:r w:rsidR="00F67257" w:rsidRPr="00FB24A4">
        <w:t xml:space="preserve"> identificar, questionar e, se necessário, mudar as suposições das comunidades de conhecimento gerencial e da educação gerencial, acumulando verdades estabelecidas, valores e crenças das maiorias; foco no social ao invés do individual, reconhecendo a essencialidade social, política e a natureza histórica da experiência considerando perspectivas históricas e contextuais.</w:t>
      </w:r>
    </w:p>
    <w:p w14:paraId="67C4A812" w14:textId="77777777" w:rsidR="00F67257" w:rsidRPr="00FB24A4" w:rsidRDefault="00F67257" w:rsidP="002C5D43">
      <w:pPr>
        <w:pStyle w:val="Ttulo1"/>
        <w:spacing w:after="120" w:line="276" w:lineRule="auto"/>
        <w:ind w:firstLine="709"/>
        <w:rPr>
          <w:rFonts w:ascii="Times New Roman" w:hAnsi="Times New Roman" w:cs="Times New Roman"/>
          <w:sz w:val="24"/>
        </w:rPr>
      </w:pPr>
    </w:p>
    <w:p w14:paraId="41ED4868" w14:textId="70E1BDCB" w:rsidR="00F67257" w:rsidRPr="00672855" w:rsidRDefault="003F34DB" w:rsidP="002C5D43">
      <w:pPr>
        <w:pStyle w:val="Resumo"/>
        <w:spacing w:line="276" w:lineRule="auto"/>
        <w:rPr>
          <w:rFonts w:ascii="Times New Roman" w:hAnsi="Times New Roman"/>
          <w:b/>
          <w:szCs w:val="24"/>
        </w:rPr>
      </w:pPr>
      <w:r w:rsidRPr="00FB24A4">
        <w:rPr>
          <w:rFonts w:ascii="Times New Roman" w:hAnsi="Times New Roman"/>
          <w:b/>
          <w:szCs w:val="24"/>
        </w:rPr>
        <w:t>CONCLUSÃO</w:t>
      </w:r>
    </w:p>
    <w:p w14:paraId="46FFA302" w14:textId="67DA9194" w:rsidR="00F67257" w:rsidRPr="00FB24A4" w:rsidRDefault="00584886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Es</w:t>
      </w:r>
      <w:r w:rsidR="00654690" w:rsidRPr="00FB24A4">
        <w:rPr>
          <w:rFonts w:ascii="Times New Roman" w:hAnsi="Times New Roman" w:cs="Times New Roman"/>
          <w:color w:val="auto"/>
          <w:lang w:val="pt-BR"/>
        </w:rPr>
        <w:t xml:space="preserve">te </w:t>
      </w:r>
      <w:r w:rsidR="00BC583F" w:rsidRPr="00FB24A4">
        <w:rPr>
          <w:rFonts w:ascii="Times New Roman" w:hAnsi="Times New Roman" w:cs="Times New Roman"/>
          <w:color w:val="auto"/>
          <w:lang w:val="pt-BR"/>
        </w:rPr>
        <w:t>ensaio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apresenta as concepções construtivistas </w:t>
      </w:r>
      <w:r w:rsidR="00AB2C8E" w:rsidRPr="00FB24A4">
        <w:rPr>
          <w:rFonts w:ascii="Times New Roman" w:hAnsi="Times New Roman" w:cs="Times New Roman"/>
          <w:color w:val="auto"/>
          <w:lang w:val="pt-BR"/>
        </w:rPr>
        <w:t>para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explicar a aprendizagem</w:t>
      </w:r>
      <w:r w:rsidR="00AB2C8E" w:rsidRPr="00FB24A4">
        <w:rPr>
          <w:rFonts w:ascii="Times New Roman" w:hAnsi="Times New Roman" w:cs="Times New Roman"/>
          <w:color w:val="auto"/>
          <w:lang w:val="pt-BR"/>
        </w:rPr>
        <w:t xml:space="preserve">.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>Desta forma, as teorias existentes são colocadas à prova e questionadas, pois é muito importante que uma teoria de aprendizagem não perca o contato com os recentes avanços no entendimento da cognição humana</w:t>
      </w:r>
      <w:r w:rsidR="00AB2C8E" w:rsidRPr="00FB24A4">
        <w:rPr>
          <w:rFonts w:ascii="Times New Roman" w:hAnsi="Times New Roman" w:cs="Times New Roman"/>
          <w:color w:val="auto"/>
          <w:lang w:val="pt-BR"/>
        </w:rPr>
        <w:t>.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</w:t>
      </w:r>
    </w:p>
    <w:p w14:paraId="581D6CC6" w14:textId="45B5F89B" w:rsidR="00F67257" w:rsidRPr="00FB24A4" w:rsidRDefault="00FB24A4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Vygotsky</w:t>
      </w:r>
      <w:r w:rsidR="00C51391" w:rsidRPr="00FB24A4">
        <w:rPr>
          <w:rFonts w:ascii="Times New Roman" w:hAnsi="Times New Roman" w:cs="Times New Roman"/>
          <w:color w:val="auto"/>
          <w:lang w:val="pt-BR"/>
        </w:rPr>
        <w:t xml:space="preserve"> e Piaget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, </w:t>
      </w:r>
      <w:r w:rsidR="00E73E06" w:rsidRPr="00FB24A4">
        <w:rPr>
          <w:rFonts w:ascii="Times New Roman" w:hAnsi="Times New Roman" w:cs="Times New Roman"/>
          <w:color w:val="auto"/>
          <w:lang w:val="pt-BR"/>
        </w:rPr>
        <w:t>se apresentam na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epistemologia construtivista na qual o conhecimento não é herdado nem é fruto do meio e sim construído na relação entre os indivíduos e entre estes e seu meio. Os autores </w:t>
      </w:r>
      <w:r w:rsidR="00E73E06" w:rsidRPr="00FB24A4">
        <w:rPr>
          <w:rFonts w:ascii="Times New Roman" w:hAnsi="Times New Roman" w:cs="Times New Roman"/>
          <w:color w:val="auto"/>
          <w:lang w:val="pt-BR"/>
        </w:rPr>
        <w:t xml:space="preserve">entendem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o papel da escola como centro de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lastRenderedPageBreak/>
        <w:t xml:space="preserve">convivência no qual o conhecimento, além de ser transmitido, também seria partilhado através da linguagem. </w:t>
      </w:r>
      <w:r w:rsidR="00E73E06" w:rsidRPr="00FB24A4">
        <w:rPr>
          <w:rFonts w:ascii="Times New Roman" w:hAnsi="Times New Roman" w:cs="Times New Roman"/>
          <w:color w:val="auto"/>
          <w:lang w:val="pt-BR"/>
        </w:rPr>
        <w:t xml:space="preserve">Ambos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acreditam que a sociedade precede e origina o indivíduo, pois as influências culturais afetam nossa visão de mundo. </w:t>
      </w:r>
    </w:p>
    <w:p w14:paraId="7BE2DB17" w14:textId="710F3A02" w:rsidR="00F67257" w:rsidRPr="00FB24A4" w:rsidRDefault="00C51391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Estas ide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>ias básicas deram origem a outras três vertentes importantes: a Aprendizagem pela Experiência, a Aprendizagem Autodirecionada e a Aprendizagem Transformadora. Em um esforço de síntese, pode-se sugerir que a Aprendizagem pela Experiência postula que a aprendizagem é resultado de processos de reflexão sobre experiências passadas; a Aprendizagem Autodirecionada acredita que o próprio aprendiz deve assumir o controle sobre sua aprendizagem; e a Aprendizagem Transformadora pauta-se pela utilização da reflexão crítica como um instrumento para a mudança de perspectiva.</w:t>
      </w:r>
    </w:p>
    <w:p w14:paraId="4BD78486" w14:textId="2D92CA8F" w:rsidR="00F67257" w:rsidRPr="00FB24A4" w:rsidRDefault="00E73E06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>Percebe-se assim,</w:t>
      </w:r>
      <w:r w:rsidR="00C51391" w:rsidRPr="00FB24A4">
        <w:rPr>
          <w:rFonts w:ascii="Times New Roman" w:hAnsi="Times New Roman" w:cs="Times New Roman"/>
          <w:color w:val="auto"/>
          <w:lang w:val="pt-BR"/>
        </w:rPr>
        <w:t xml:space="preserve"> que há relação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entre </w:t>
      </w:r>
      <w:r w:rsidR="00BC583F" w:rsidRPr="00FB24A4">
        <w:rPr>
          <w:rFonts w:ascii="Times New Roman" w:hAnsi="Times New Roman" w:cs="Times New Roman"/>
          <w:color w:val="auto"/>
          <w:lang w:val="pt-BR"/>
        </w:rPr>
        <w:t>as concepções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, o que nos leva a acreditar que o ideal seria </w:t>
      </w:r>
      <w:r w:rsidR="00FB24A4" w:rsidRPr="00FB24A4">
        <w:rPr>
          <w:rFonts w:ascii="Times New Roman" w:hAnsi="Times New Roman" w:cs="Times New Roman"/>
          <w:color w:val="auto"/>
          <w:lang w:val="pt-BR"/>
        </w:rPr>
        <w:t>trabalhá-las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em conjunto, como </w:t>
      </w:r>
      <w:r w:rsidRPr="00FB24A4">
        <w:rPr>
          <w:rFonts w:ascii="Times New Roman" w:hAnsi="Times New Roman" w:cs="Times New Roman"/>
          <w:color w:val="auto"/>
          <w:lang w:val="pt-BR"/>
        </w:rPr>
        <w:t>ideias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complementares</w:t>
      </w:r>
      <w:r w:rsidRPr="00FB24A4">
        <w:rPr>
          <w:rFonts w:ascii="Times New Roman" w:hAnsi="Times New Roman" w:cs="Times New Roman"/>
          <w:color w:val="auto"/>
          <w:lang w:val="pt-BR"/>
        </w:rPr>
        <w:t>, trabalhando o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construtivismo </w:t>
      </w:r>
      <w:r w:rsidRPr="00FB24A4">
        <w:rPr>
          <w:rFonts w:ascii="Times New Roman" w:hAnsi="Times New Roman" w:cs="Times New Roman"/>
          <w:color w:val="auto"/>
          <w:lang w:val="pt-BR"/>
        </w:rPr>
        <w:t>considerando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ser adotada tanto pelo aprendiz adulto quanto pelo educador.  O aprendiz deve ter uma postura ativa</w:t>
      </w:r>
      <w:r w:rsidR="00E01ABF" w:rsidRPr="00FB24A4">
        <w:rPr>
          <w:rFonts w:ascii="Times New Roman" w:hAnsi="Times New Roman" w:cs="Times New Roman"/>
          <w:color w:val="auto"/>
          <w:lang w:val="pt-BR"/>
        </w:rPr>
        <w:t xml:space="preserve"> e o educador como direcionador e mentor dos esforços, lidando com a nova postura do aprendiz. </w:t>
      </w:r>
      <w:r w:rsidR="00F67257" w:rsidRPr="00FB24A4">
        <w:rPr>
          <w:rFonts w:ascii="Times New Roman" w:hAnsi="Times New Roman" w:cs="Times New Roman"/>
          <w:color w:val="auto"/>
          <w:lang w:val="pt-BR"/>
        </w:rPr>
        <w:t xml:space="preserve"> </w:t>
      </w:r>
    </w:p>
    <w:p w14:paraId="117E6F62" w14:textId="53910650" w:rsidR="00C51391" w:rsidRPr="00FB24A4" w:rsidRDefault="00C51391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 xml:space="preserve">Com isso é possível compreender que na graduação é possível e requer que sejam aplicadas essas teorias da aprendizagem, de forma que o acadêmico seja partícipe na construção de sua aprendizagem. </w:t>
      </w:r>
    </w:p>
    <w:p w14:paraId="3662AD66" w14:textId="68370EAB" w:rsidR="00C51391" w:rsidRPr="00FB24A4" w:rsidRDefault="00C51391" w:rsidP="002C5D43">
      <w:pPr>
        <w:pStyle w:val="Corpodetexto"/>
        <w:spacing w:before="0" w:after="120" w:line="276" w:lineRule="auto"/>
        <w:ind w:firstLine="709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t xml:space="preserve">Para além do espaço acadêmico, acredita-se que a gestão do conhecimento e a aprendizagem organizacional poderá favorecer as interações e o apreender profissional. </w:t>
      </w:r>
    </w:p>
    <w:p w14:paraId="4E36B6C8" w14:textId="3779300C" w:rsidR="00A77965" w:rsidRPr="00FB24A4" w:rsidRDefault="00C51391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</w:rPr>
        <w:t>Nesse contexto o</w:t>
      </w:r>
      <w:r w:rsidR="00F67257" w:rsidRPr="00FB24A4">
        <w:rPr>
          <w:rFonts w:ascii="Times New Roman" w:hAnsi="Times New Roman" w:cs="Times New Roman"/>
        </w:rPr>
        <w:t xml:space="preserve"> educador não é o detentor do conhecimento que possui a tarefa de transmiti-lo aos alunos, ele é parte de um processo dialógico no qual o conhecimento passa a ser construído através das relações entre aprendiz e educador.</w:t>
      </w:r>
    </w:p>
    <w:p w14:paraId="1A210B41" w14:textId="77777777" w:rsidR="00F67257" w:rsidRPr="00FB24A4" w:rsidRDefault="00F67257" w:rsidP="002C5D43">
      <w:pPr>
        <w:pStyle w:val="Recuodecorpodetexto"/>
        <w:spacing w:after="120" w:line="276" w:lineRule="auto"/>
        <w:ind w:firstLine="709"/>
        <w:rPr>
          <w:rFonts w:ascii="Times New Roman" w:hAnsi="Times New Roman" w:cs="Times New Roman"/>
        </w:rPr>
      </w:pPr>
    </w:p>
    <w:p w14:paraId="00B98692" w14:textId="08684A85" w:rsidR="00F67257" w:rsidRPr="00672855" w:rsidRDefault="00672855" w:rsidP="002C5D43">
      <w:pPr>
        <w:spacing w:after="120"/>
        <w:jc w:val="both"/>
        <w:rPr>
          <w:b/>
          <w:bCs/>
        </w:rPr>
      </w:pPr>
      <w:r w:rsidRPr="00672855">
        <w:rPr>
          <w:b/>
          <w:bCs/>
        </w:rPr>
        <w:t>REFERÊNCIAS</w:t>
      </w:r>
    </w:p>
    <w:p w14:paraId="37B5C93C" w14:textId="77777777" w:rsidR="002C5D43" w:rsidRDefault="002C5D43" w:rsidP="002C5D43">
      <w:pPr>
        <w:spacing w:after="120"/>
        <w:jc w:val="both"/>
      </w:pPr>
    </w:p>
    <w:p w14:paraId="1DDBA123" w14:textId="4C3210A8" w:rsidR="00F67257" w:rsidRPr="00FB24A4" w:rsidRDefault="00F67257" w:rsidP="002C5D43">
      <w:pPr>
        <w:spacing w:after="120"/>
        <w:jc w:val="both"/>
        <w:rPr>
          <w:lang w:val="en-US"/>
        </w:rPr>
      </w:pPr>
      <w:r w:rsidRPr="00FB24A4">
        <w:t xml:space="preserve">BECKER, F. Educação e construção do conhecimento. </w:t>
      </w:r>
      <w:r w:rsidRPr="00FB24A4">
        <w:rPr>
          <w:lang w:val="en-US"/>
        </w:rPr>
        <w:t>Porto Alegre: Artmed, 2001.</w:t>
      </w:r>
    </w:p>
    <w:p w14:paraId="2B37924F" w14:textId="77777777" w:rsidR="002C5D43" w:rsidRDefault="002C5D43" w:rsidP="002C5D43">
      <w:pPr>
        <w:spacing w:after="120"/>
        <w:jc w:val="both"/>
        <w:rPr>
          <w:lang w:val="en-US"/>
        </w:rPr>
      </w:pPr>
    </w:p>
    <w:p w14:paraId="7DE74F7F" w14:textId="1ECFF6B0" w:rsidR="00F67257" w:rsidRPr="00FB24A4" w:rsidRDefault="00F67257" w:rsidP="002C5D43">
      <w:pPr>
        <w:spacing w:after="120"/>
        <w:jc w:val="both"/>
      </w:pPr>
      <w:r w:rsidRPr="00FB24A4">
        <w:rPr>
          <w:lang w:val="en-US"/>
        </w:rPr>
        <w:t xml:space="preserve">BROOKFIELD, S. Adult learning: an overview. In: TUINJMAN A. International encyclopedia of education. </w:t>
      </w:r>
      <w:r w:rsidRPr="00FB24A4">
        <w:t>Oxford: Pergamon Press, 1995.</w:t>
      </w:r>
      <w:r w:rsidR="00A322D1" w:rsidRPr="00FB24A4">
        <w:t xml:space="preserve"> Disponível em: &lt;chrome-extension://efaidnbmnnnibpcajpcglclefindmkaj/https://citeseerx.ist.psu.edu/document?repid=rep1&amp;type=pdf&amp;doi=0e6eec8d5d7efe3f9a5d0c1d3430d33fefcfa128&gt; Acesso em: janeiro de 2022.</w:t>
      </w:r>
    </w:p>
    <w:p w14:paraId="7DED7119" w14:textId="77777777" w:rsidR="002C5D43" w:rsidRDefault="002C5D43" w:rsidP="002C5D43">
      <w:pPr>
        <w:spacing w:after="120"/>
        <w:jc w:val="both"/>
      </w:pPr>
    </w:p>
    <w:p w14:paraId="15FC01F2" w14:textId="0DF4A869" w:rsidR="00F67257" w:rsidRPr="00FB24A4" w:rsidRDefault="00F67257" w:rsidP="002C5D43">
      <w:pPr>
        <w:spacing w:after="120"/>
        <w:jc w:val="both"/>
      </w:pPr>
      <w:r w:rsidRPr="00FB24A4">
        <w:t>CARVALHO, J. F. Construtivismo: uma pedagogia esquecida da escola. Porto Alegre: Artmed Editora, 2001.</w:t>
      </w:r>
    </w:p>
    <w:p w14:paraId="674ADF4D" w14:textId="77777777" w:rsidR="002C5D43" w:rsidRDefault="002C5D43" w:rsidP="002C5D43">
      <w:pPr>
        <w:pStyle w:val="Corpodetexto"/>
        <w:spacing w:before="0" w:after="120"/>
        <w:rPr>
          <w:rFonts w:ascii="Times New Roman" w:hAnsi="Times New Roman" w:cs="Times New Roman"/>
          <w:color w:val="auto"/>
          <w:lang w:val="pt-BR"/>
        </w:rPr>
      </w:pPr>
    </w:p>
    <w:p w14:paraId="7FE360D3" w14:textId="1918CBB0" w:rsidR="00F67257" w:rsidRPr="00FB24A4" w:rsidRDefault="00F67257" w:rsidP="002C5D43">
      <w:pPr>
        <w:pStyle w:val="Corpodetexto"/>
        <w:spacing w:before="0" w:after="120"/>
        <w:rPr>
          <w:rFonts w:ascii="Times New Roman" w:hAnsi="Times New Roman" w:cs="Times New Roman"/>
          <w:color w:val="auto"/>
          <w:lang w:val="pt-BR"/>
        </w:rPr>
      </w:pPr>
      <w:r w:rsidRPr="00FB24A4">
        <w:rPr>
          <w:rFonts w:ascii="Times New Roman" w:hAnsi="Times New Roman" w:cs="Times New Roman"/>
          <w:color w:val="auto"/>
          <w:lang w:val="pt-BR"/>
        </w:rPr>
        <w:lastRenderedPageBreak/>
        <w:t>DEWEY, J. Experiência e educação. São Paulo: Companhia Editora Nacional, 1971.</w:t>
      </w:r>
    </w:p>
    <w:p w14:paraId="5351294B" w14:textId="77777777" w:rsidR="002C5D43" w:rsidRDefault="002C5D43" w:rsidP="002C5D43">
      <w:pPr>
        <w:spacing w:after="120"/>
        <w:jc w:val="both"/>
      </w:pPr>
    </w:p>
    <w:p w14:paraId="61C5878E" w14:textId="3E6567F0" w:rsidR="00F67257" w:rsidRPr="00FB24A4" w:rsidRDefault="00F67257" w:rsidP="002C5D43">
      <w:pPr>
        <w:spacing w:after="120"/>
        <w:jc w:val="both"/>
      </w:pPr>
      <w:r w:rsidRPr="00FB24A4">
        <w:t>FREIRE, P. Educação como prática da liberdade. 25 ed. São Paulo: Paz e Terra, 2001.</w:t>
      </w:r>
    </w:p>
    <w:p w14:paraId="756370B4" w14:textId="77777777" w:rsidR="002C5D43" w:rsidRDefault="002C5D43" w:rsidP="002C5D43">
      <w:pPr>
        <w:spacing w:after="120"/>
        <w:jc w:val="both"/>
      </w:pPr>
    </w:p>
    <w:p w14:paraId="5CB788CA" w14:textId="6BAA0A8B" w:rsidR="00F67257" w:rsidRDefault="00F67257" w:rsidP="002C5D43">
      <w:pPr>
        <w:spacing w:after="120"/>
        <w:jc w:val="both"/>
      </w:pPr>
      <w:r w:rsidRPr="00FB24A4">
        <w:t xml:space="preserve">______. Pedagogia do oprimido. 17 ed. Rio de Janeiro: Paz e Terra, 1987. </w:t>
      </w:r>
    </w:p>
    <w:p w14:paraId="081DAF1D" w14:textId="77777777" w:rsidR="002C5D43" w:rsidRDefault="002C5D43" w:rsidP="002C5D43">
      <w:pPr>
        <w:spacing w:after="120"/>
        <w:jc w:val="both"/>
      </w:pPr>
    </w:p>
    <w:p w14:paraId="755A5F13" w14:textId="02E78D20" w:rsidR="0034076B" w:rsidRPr="00FB24A4" w:rsidRDefault="0034076B" w:rsidP="002C5D43">
      <w:pPr>
        <w:spacing w:after="120"/>
        <w:jc w:val="both"/>
      </w:pPr>
      <w:r>
        <w:t xml:space="preserve">LUCENA, E. A. </w:t>
      </w:r>
      <w:r w:rsidRPr="0034076B">
        <w:t>A aprendizagem profissional de gerentes-proprietários do setor de varejo de vestuário de Florianópolis</w:t>
      </w:r>
      <w:r>
        <w:t xml:space="preserve"> (TESE) UFSC. 2001. Disponível em: &lt;</w:t>
      </w:r>
      <w:r w:rsidRPr="0034076B">
        <w:t xml:space="preserve"> chrome-extension://efaidnbmnnnibpcajpcglclefindmkaj/https://repositorio.ufsc.br/bitstream/handle/123456789/80413/179342.pdf?sequence=1&amp;isAllowed=y</w:t>
      </w:r>
      <w:r>
        <w:t xml:space="preserve">&gt; Acesso em: janeiro de 2022. </w:t>
      </w:r>
    </w:p>
    <w:p w14:paraId="5279BF67" w14:textId="77777777" w:rsidR="002C5D43" w:rsidRDefault="002C5D43" w:rsidP="002C5D43">
      <w:pPr>
        <w:pStyle w:val="Recuodecorpodetexto2"/>
        <w:spacing w:after="120" w:line="240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61F0CECD" w14:textId="75D39EA3" w:rsidR="00F67257" w:rsidRPr="00FB24A4" w:rsidRDefault="00F67257" w:rsidP="002C5D43">
      <w:pPr>
        <w:pStyle w:val="Recuodecorpodetexto2"/>
        <w:spacing w:after="120" w:line="240" w:lineRule="auto"/>
        <w:ind w:firstLine="0"/>
        <w:jc w:val="both"/>
        <w:rPr>
          <w:rFonts w:ascii="Times New Roman" w:hAnsi="Times New Roman" w:cs="Times New Roman"/>
        </w:rPr>
      </w:pPr>
      <w:r w:rsidRPr="00FB24A4">
        <w:rPr>
          <w:rFonts w:ascii="Times New Roman" w:hAnsi="Times New Roman" w:cs="Times New Roman"/>
          <w:lang w:val="en-US"/>
        </w:rPr>
        <w:t xml:space="preserve">MEZIROW, J. Transformative dimensions of adult learning. </w:t>
      </w:r>
      <w:r w:rsidRPr="002C5D43">
        <w:rPr>
          <w:rFonts w:ascii="Times New Roman" w:hAnsi="Times New Roman" w:cs="Times New Roman"/>
        </w:rPr>
        <w:t>San Francisco: Jossey-Bass, 1991.</w:t>
      </w:r>
      <w:r w:rsidR="00FB24A4" w:rsidRPr="002C5D43">
        <w:rPr>
          <w:rFonts w:ascii="Times New Roman" w:hAnsi="Times New Roman" w:cs="Times New Roman"/>
        </w:rPr>
        <w:t xml:space="preserve"> </w:t>
      </w:r>
      <w:r w:rsidR="00FB24A4" w:rsidRPr="00FB24A4">
        <w:rPr>
          <w:rFonts w:ascii="Times New Roman" w:hAnsi="Times New Roman" w:cs="Times New Roman"/>
        </w:rPr>
        <w:t xml:space="preserve">Disponível em: &lt;chrome-extension://efaidnbmnnnibpcajpcglclefindmkaj/https://files.eric.ed.gov/fulltext/ED357160.pdf&gt; Acesso em: </w:t>
      </w:r>
      <w:r w:rsidR="0034076B" w:rsidRPr="00FB24A4">
        <w:rPr>
          <w:rFonts w:ascii="Times New Roman" w:hAnsi="Times New Roman" w:cs="Times New Roman"/>
        </w:rPr>
        <w:t>janeiro</w:t>
      </w:r>
      <w:r w:rsidR="00FB24A4" w:rsidRPr="00FB24A4">
        <w:rPr>
          <w:rFonts w:ascii="Times New Roman" w:hAnsi="Times New Roman" w:cs="Times New Roman"/>
        </w:rPr>
        <w:t xml:space="preserve"> de 2022.</w:t>
      </w:r>
    </w:p>
    <w:p w14:paraId="4B31F8A2" w14:textId="77777777" w:rsidR="002C5D43" w:rsidRDefault="002C5D43" w:rsidP="002C5D43">
      <w:pPr>
        <w:spacing w:after="120"/>
        <w:jc w:val="both"/>
      </w:pPr>
    </w:p>
    <w:p w14:paraId="1C9C4609" w14:textId="23B0A837" w:rsidR="00F67257" w:rsidRPr="00FB24A4" w:rsidRDefault="00F67257" w:rsidP="002C5D43">
      <w:pPr>
        <w:spacing w:after="120"/>
        <w:jc w:val="both"/>
      </w:pPr>
      <w:r w:rsidRPr="00FB24A4">
        <w:t>VYGOTSKY, L. A formação social da mente. 2 ed. São Paulo: Martins Fontes, 1998a.</w:t>
      </w:r>
    </w:p>
    <w:p w14:paraId="6F813DF0" w14:textId="77777777" w:rsidR="002C5D43" w:rsidRDefault="002C5D43" w:rsidP="002C5D43">
      <w:pPr>
        <w:spacing w:after="120"/>
        <w:jc w:val="both"/>
      </w:pPr>
    </w:p>
    <w:p w14:paraId="168C3621" w14:textId="571C3099" w:rsidR="00F67257" w:rsidRPr="00FB24A4" w:rsidRDefault="00F67257" w:rsidP="002C5D43">
      <w:pPr>
        <w:spacing w:after="120"/>
        <w:jc w:val="both"/>
      </w:pPr>
      <w:r w:rsidRPr="00FB24A4">
        <w:t>______. Pensamento e Linguagem. 2 ed. São Paulo: Martins Fontes, 1998b.</w:t>
      </w:r>
    </w:p>
    <w:p w14:paraId="020705F1" w14:textId="627BA925" w:rsidR="00BF597F" w:rsidRPr="00FB24A4" w:rsidRDefault="00BF597F" w:rsidP="002C5D43">
      <w:pPr>
        <w:spacing w:after="120" w:line="276" w:lineRule="auto"/>
        <w:ind w:firstLine="709"/>
        <w:jc w:val="both"/>
      </w:pPr>
    </w:p>
    <w:p w14:paraId="3D14CBEF" w14:textId="61E051FC" w:rsidR="00BF597F" w:rsidRPr="00FB24A4" w:rsidRDefault="00BF597F" w:rsidP="002C5D43">
      <w:pPr>
        <w:spacing w:after="120" w:line="276" w:lineRule="auto"/>
        <w:ind w:firstLine="709"/>
        <w:jc w:val="both"/>
      </w:pPr>
    </w:p>
    <w:sectPr w:rsidR="00BF597F" w:rsidRPr="00FB24A4" w:rsidSect="002C5D43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B707" w14:textId="77777777" w:rsidR="0032704F" w:rsidRDefault="0032704F">
      <w:r>
        <w:separator/>
      </w:r>
    </w:p>
  </w:endnote>
  <w:endnote w:type="continuationSeparator" w:id="0">
    <w:p w14:paraId="1428184A" w14:textId="77777777" w:rsidR="0032704F" w:rsidRDefault="0032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55AA" w14:textId="77777777" w:rsidR="00F67257" w:rsidRDefault="00F672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4601A6" w14:textId="77777777" w:rsidR="00F67257" w:rsidRDefault="00F6725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9F5A" w14:textId="6FAF66A7" w:rsidR="00F67257" w:rsidRDefault="00F67257">
    <w:pPr>
      <w:pStyle w:val="Rodap"/>
      <w:framePr w:wrap="around" w:vAnchor="text" w:hAnchor="margin" w:xAlign="right" w:y="1"/>
      <w:rPr>
        <w:rStyle w:val="Nmerodepgina"/>
      </w:rPr>
    </w:pPr>
  </w:p>
  <w:p w14:paraId="75709DE0" w14:textId="77777777" w:rsidR="00605925" w:rsidRPr="00B41855" w:rsidRDefault="00605925" w:rsidP="00605925">
    <w:pPr>
      <w:pBdr>
        <w:top w:val="single" w:sz="4" w:space="1" w:color="auto"/>
      </w:pBdr>
      <w:jc w:val="center"/>
      <w:rPr>
        <w:b/>
        <w:sz w:val="20"/>
        <w:szCs w:val="20"/>
      </w:rPr>
    </w:pPr>
    <w:r w:rsidRPr="00B41855">
      <w:rPr>
        <w:b/>
        <w:sz w:val="20"/>
        <w:szCs w:val="20"/>
      </w:rPr>
      <w:t>V.</w:t>
    </w:r>
    <w:r>
      <w:rPr>
        <w:b/>
        <w:sz w:val="20"/>
        <w:szCs w:val="20"/>
      </w:rPr>
      <w:t>3</w:t>
    </w:r>
    <w:r w:rsidRPr="00B41855">
      <w:rPr>
        <w:b/>
        <w:sz w:val="20"/>
        <w:szCs w:val="20"/>
      </w:rPr>
      <w:t xml:space="preserve"> n.1 (202</w:t>
    </w:r>
    <w:r>
      <w:rPr>
        <w:b/>
        <w:sz w:val="20"/>
        <w:szCs w:val="20"/>
      </w:rPr>
      <w:t>3</w:t>
    </w:r>
    <w:r w:rsidRPr="00B41855">
      <w:rPr>
        <w:b/>
        <w:sz w:val="20"/>
        <w:szCs w:val="20"/>
      </w:rPr>
      <w:t>)</w:t>
    </w:r>
  </w:p>
  <w:p w14:paraId="2B7C3901" w14:textId="3E768741" w:rsidR="00F67257" w:rsidRPr="00605925" w:rsidRDefault="00605925" w:rsidP="00605925">
    <w:pPr>
      <w:jc w:val="center"/>
      <w:rPr>
        <w:b/>
        <w:bCs/>
        <w:sz w:val="20"/>
        <w:szCs w:val="20"/>
      </w:rPr>
    </w:pPr>
    <w:hyperlink r:id="rId1" w:history="1">
      <w:r w:rsidRPr="00CE2D56">
        <w:rPr>
          <w:rStyle w:val="Hyperlink"/>
          <w:sz w:val="20"/>
          <w:szCs w:val="20"/>
        </w:rPr>
        <w:t>http://anais.unievangelica.edu.br/index.php/formacaopedagogicafer/index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BC8B" w14:textId="77777777" w:rsidR="0032704F" w:rsidRDefault="0032704F">
      <w:r>
        <w:separator/>
      </w:r>
    </w:p>
  </w:footnote>
  <w:footnote w:type="continuationSeparator" w:id="0">
    <w:p w14:paraId="22B1ED91" w14:textId="77777777" w:rsidR="0032704F" w:rsidRDefault="0032704F">
      <w:r>
        <w:continuationSeparator/>
      </w:r>
    </w:p>
  </w:footnote>
  <w:footnote w:id="1">
    <w:p w14:paraId="0FCAF383" w14:textId="655B3C7E" w:rsidR="00B71CEC" w:rsidRPr="00672855" w:rsidRDefault="00B71CEC" w:rsidP="00D9457A">
      <w:pPr>
        <w:pStyle w:val="Rodap"/>
        <w:jc w:val="both"/>
        <w:rPr>
          <w:sz w:val="20"/>
          <w:szCs w:val="16"/>
        </w:rPr>
      </w:pPr>
      <w:r w:rsidRPr="00672855">
        <w:rPr>
          <w:rStyle w:val="Refdenotaderodap"/>
          <w:sz w:val="20"/>
          <w:szCs w:val="16"/>
        </w:rPr>
        <w:footnoteRef/>
      </w:r>
      <w:r w:rsidRPr="00672855">
        <w:rPr>
          <w:sz w:val="20"/>
          <w:szCs w:val="16"/>
        </w:rPr>
        <w:t xml:space="preserve"> </w:t>
      </w:r>
      <w:r w:rsidR="00672855" w:rsidRPr="00672855">
        <w:rPr>
          <w:sz w:val="20"/>
          <w:szCs w:val="16"/>
        </w:rPr>
        <w:t>Mestre em Administração</w:t>
      </w:r>
      <w:r w:rsidRPr="00672855">
        <w:rPr>
          <w:sz w:val="20"/>
          <w:szCs w:val="16"/>
        </w:rPr>
        <w:t xml:space="preserve">. Curso de </w:t>
      </w:r>
      <w:r w:rsidR="00672855" w:rsidRPr="00672855">
        <w:rPr>
          <w:sz w:val="20"/>
          <w:szCs w:val="16"/>
        </w:rPr>
        <w:t xml:space="preserve">Administração </w:t>
      </w:r>
      <w:r w:rsidRPr="00672855">
        <w:rPr>
          <w:sz w:val="20"/>
          <w:szCs w:val="16"/>
        </w:rPr>
        <w:t>da Faculdade Evangélica de Rubiataba. E-mail</w:t>
      </w:r>
      <w:r w:rsidR="00672855">
        <w:rPr>
          <w:sz w:val="20"/>
          <w:szCs w:val="16"/>
        </w:rPr>
        <w:t>: professorfrancinaldo@live.com</w:t>
      </w:r>
      <w:r w:rsidR="006144FB">
        <w:rPr>
          <w:sz w:val="20"/>
          <w:szCs w:val="16"/>
        </w:rPr>
        <w:t>.</w:t>
      </w:r>
    </w:p>
  </w:footnote>
  <w:footnote w:id="2">
    <w:p w14:paraId="07B3F94C" w14:textId="77F02E90" w:rsidR="00A872A2" w:rsidRPr="00672855" w:rsidRDefault="00A872A2" w:rsidP="00D9457A">
      <w:pPr>
        <w:pStyle w:val="Rodap"/>
        <w:jc w:val="both"/>
        <w:rPr>
          <w:sz w:val="20"/>
          <w:szCs w:val="16"/>
        </w:rPr>
      </w:pPr>
      <w:r w:rsidRPr="00672855">
        <w:rPr>
          <w:rStyle w:val="Refdenotaderodap"/>
          <w:sz w:val="20"/>
          <w:szCs w:val="16"/>
        </w:rPr>
        <w:footnoteRef/>
      </w:r>
      <w:r w:rsidRPr="00672855">
        <w:rPr>
          <w:sz w:val="20"/>
          <w:szCs w:val="16"/>
        </w:rPr>
        <w:t xml:space="preserve"> </w:t>
      </w:r>
      <w:r w:rsidR="00672855">
        <w:rPr>
          <w:sz w:val="20"/>
          <w:szCs w:val="16"/>
        </w:rPr>
        <w:t xml:space="preserve">Mestre em Educação. </w:t>
      </w:r>
      <w:r w:rsidRPr="00672855">
        <w:rPr>
          <w:sz w:val="20"/>
          <w:szCs w:val="16"/>
        </w:rPr>
        <w:t xml:space="preserve">Curso de </w:t>
      </w:r>
      <w:r w:rsidR="00672855">
        <w:rPr>
          <w:sz w:val="20"/>
          <w:szCs w:val="16"/>
        </w:rPr>
        <w:t xml:space="preserve">Administração </w:t>
      </w:r>
      <w:r w:rsidRPr="00672855">
        <w:rPr>
          <w:sz w:val="20"/>
          <w:szCs w:val="16"/>
        </w:rPr>
        <w:t>da Faculdade Evangélica de Rubiataba. E-mail</w:t>
      </w:r>
      <w:r w:rsidR="00672855">
        <w:rPr>
          <w:sz w:val="20"/>
          <w:szCs w:val="16"/>
        </w:rPr>
        <w:t xml:space="preserve">: </w:t>
      </w:r>
      <w:r w:rsidR="00672855" w:rsidRPr="00672855">
        <w:rPr>
          <w:sz w:val="20"/>
          <w:szCs w:val="16"/>
        </w:rPr>
        <w:t>gildagnascimento@gmail.com</w:t>
      </w:r>
      <w:r w:rsidR="006144FB">
        <w:rPr>
          <w:sz w:val="20"/>
          <w:szCs w:val="16"/>
        </w:rPr>
        <w:t>.</w:t>
      </w:r>
    </w:p>
  </w:footnote>
  <w:footnote w:id="3">
    <w:p w14:paraId="706632D6" w14:textId="5437378F" w:rsidR="00A872A2" w:rsidRPr="00672855" w:rsidRDefault="00A872A2" w:rsidP="00D9457A">
      <w:pPr>
        <w:pStyle w:val="Rodap"/>
        <w:jc w:val="both"/>
        <w:rPr>
          <w:sz w:val="20"/>
          <w:szCs w:val="16"/>
        </w:rPr>
      </w:pPr>
      <w:r w:rsidRPr="00672855">
        <w:rPr>
          <w:rStyle w:val="Refdenotaderodap"/>
          <w:sz w:val="20"/>
          <w:szCs w:val="16"/>
        </w:rPr>
        <w:footnoteRef/>
      </w:r>
      <w:r w:rsidRPr="00672855">
        <w:rPr>
          <w:sz w:val="20"/>
          <w:szCs w:val="16"/>
        </w:rPr>
        <w:t xml:space="preserve"> </w:t>
      </w:r>
      <w:r w:rsidR="00672855">
        <w:rPr>
          <w:sz w:val="20"/>
          <w:szCs w:val="16"/>
        </w:rPr>
        <w:t xml:space="preserve">Mestre em Administração. </w:t>
      </w:r>
      <w:r w:rsidRPr="00672855">
        <w:rPr>
          <w:sz w:val="20"/>
          <w:szCs w:val="16"/>
        </w:rPr>
        <w:t xml:space="preserve">Curso de </w:t>
      </w:r>
      <w:r w:rsidR="00672855">
        <w:rPr>
          <w:sz w:val="20"/>
          <w:szCs w:val="16"/>
        </w:rPr>
        <w:t>Administração d</w:t>
      </w:r>
      <w:r w:rsidRPr="00672855">
        <w:rPr>
          <w:sz w:val="20"/>
          <w:szCs w:val="16"/>
        </w:rPr>
        <w:t>a Faculdade Evangélica de Rubiataba. E-mail</w:t>
      </w:r>
      <w:r w:rsidR="00672855">
        <w:rPr>
          <w:sz w:val="20"/>
          <w:szCs w:val="16"/>
        </w:rPr>
        <w:t>: professoramaura@live.com</w:t>
      </w:r>
      <w:r w:rsidR="006144FB">
        <w:rPr>
          <w:sz w:val="20"/>
          <w:szCs w:val="16"/>
        </w:rPr>
        <w:t>.</w:t>
      </w:r>
    </w:p>
  </w:footnote>
  <w:footnote w:id="4">
    <w:p w14:paraId="4ED3440C" w14:textId="23972196" w:rsidR="00064672" w:rsidRPr="00672855" w:rsidRDefault="00064672" w:rsidP="00D9457A">
      <w:pPr>
        <w:pStyle w:val="Rodap"/>
        <w:jc w:val="both"/>
        <w:rPr>
          <w:sz w:val="20"/>
          <w:szCs w:val="16"/>
        </w:rPr>
      </w:pPr>
      <w:r w:rsidRPr="00672855">
        <w:rPr>
          <w:rStyle w:val="Refdenotaderodap"/>
          <w:sz w:val="20"/>
          <w:szCs w:val="16"/>
        </w:rPr>
        <w:footnoteRef/>
      </w:r>
      <w:r w:rsidRPr="00672855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Mestre em Ciências Ambientais. </w:t>
      </w:r>
      <w:r w:rsidRPr="00672855">
        <w:rPr>
          <w:sz w:val="20"/>
          <w:szCs w:val="16"/>
        </w:rPr>
        <w:t xml:space="preserve">Curso de </w:t>
      </w:r>
      <w:r>
        <w:rPr>
          <w:sz w:val="20"/>
          <w:szCs w:val="16"/>
        </w:rPr>
        <w:t>Direito d</w:t>
      </w:r>
      <w:r w:rsidRPr="00672855">
        <w:rPr>
          <w:sz w:val="20"/>
          <w:szCs w:val="16"/>
        </w:rPr>
        <w:t>a Faculdade Evangélica de Rubiataba. E-mail</w:t>
      </w:r>
      <w:r>
        <w:rPr>
          <w:sz w:val="20"/>
          <w:szCs w:val="16"/>
        </w:rPr>
        <w:t>: nalimribeiro@hotmail.com</w:t>
      </w:r>
      <w:r w:rsidR="006144FB">
        <w:rPr>
          <w:sz w:val="2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4A25" w14:textId="13E651B5" w:rsidR="002C5D43" w:rsidRPr="00605925" w:rsidRDefault="00605925" w:rsidP="00605925">
    <w:pPr>
      <w:pStyle w:val="Cabealho"/>
    </w:pPr>
    <w:r w:rsidRPr="00B41855">
      <w:rPr>
        <w:noProof/>
        <w:color w:val="002060"/>
        <w:sz w:val="20"/>
        <w:szCs w:val="20"/>
      </w:rPr>
      <w:drawing>
        <wp:anchor distT="0" distB="0" distL="114300" distR="114300" simplePos="0" relativeHeight="251659264" behindDoc="0" locked="0" layoutInCell="1" allowOverlap="1" wp14:anchorId="05D94747" wp14:editId="6102598D">
          <wp:simplePos x="0" y="0"/>
          <wp:positionH relativeFrom="page">
            <wp:posOffset>-12065</wp:posOffset>
          </wp:positionH>
          <wp:positionV relativeFrom="page">
            <wp:posOffset>-8467</wp:posOffset>
          </wp:positionV>
          <wp:extent cx="7552690" cy="1495425"/>
          <wp:effectExtent l="0" t="0" r="0" b="9525"/>
          <wp:wrapSquare wrapText="bothSides"/>
          <wp:docPr id="4" name="Imagem 4" descr="d:\Users\DELL\Desktop\Leidiane BKP\FER\- COORDENAÇÃO INICIAÇÃO CIENTIFICA E TCC\REVISTAS\relatos de experiencia\02_Prancheta_1_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ELL\Desktop\Leidiane BKP\FER\- COORDENAÇÃO INICIAÇÃO CIENTIFICA E TCC\REVISTAS\relatos de experiencia\02_Prancheta_1_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127"/>
    <w:multiLevelType w:val="hybridMultilevel"/>
    <w:tmpl w:val="4B78A412"/>
    <w:lvl w:ilvl="0" w:tplc="5E4C09A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FE04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65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2B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8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9EF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69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A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8A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1E2B"/>
    <w:multiLevelType w:val="hybridMultilevel"/>
    <w:tmpl w:val="13E0B702"/>
    <w:lvl w:ilvl="0" w:tplc="DD443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64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A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0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6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C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85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A3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02F75"/>
    <w:multiLevelType w:val="singleLevel"/>
    <w:tmpl w:val="BCBADF76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0D175290"/>
    <w:multiLevelType w:val="singleLevel"/>
    <w:tmpl w:val="AF222A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D2393C"/>
    <w:multiLevelType w:val="singleLevel"/>
    <w:tmpl w:val="F39AE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A85EE7"/>
    <w:multiLevelType w:val="hybridMultilevel"/>
    <w:tmpl w:val="7A86EAD4"/>
    <w:lvl w:ilvl="0" w:tplc="AD701F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52C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0B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66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4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0F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2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88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8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41D0E"/>
    <w:multiLevelType w:val="multilevel"/>
    <w:tmpl w:val="D7BE1E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4A2B3F"/>
    <w:multiLevelType w:val="singleLevel"/>
    <w:tmpl w:val="834C7CD6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7A4214A"/>
    <w:multiLevelType w:val="singleLevel"/>
    <w:tmpl w:val="BCBADF76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 w15:restartNumberingAfterBreak="0">
    <w:nsid w:val="1B5A7676"/>
    <w:multiLevelType w:val="hybridMultilevel"/>
    <w:tmpl w:val="3F109EDA"/>
    <w:lvl w:ilvl="0" w:tplc="BBFE8AB4">
      <w:numFmt w:val="bullet"/>
      <w:lvlText w:val="-"/>
      <w:lvlJc w:val="left"/>
      <w:pPr>
        <w:tabs>
          <w:tab w:val="num" w:pos="1293"/>
        </w:tabs>
        <w:ind w:left="1293" w:hanging="585"/>
      </w:pPr>
      <w:rPr>
        <w:rFonts w:ascii="Times New Roman" w:eastAsia="Times New Roman" w:hAnsi="Times New Roman" w:cs="Times New Roman" w:hint="default"/>
      </w:rPr>
    </w:lvl>
    <w:lvl w:ilvl="1" w:tplc="9288110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B108B9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EDEA68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72A04C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49C2FD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902990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224FD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E6814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0B797A"/>
    <w:multiLevelType w:val="hybridMultilevel"/>
    <w:tmpl w:val="3A461BF2"/>
    <w:lvl w:ilvl="0" w:tplc="FF1EBE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904CD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716CB1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E1657F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4D02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AE041E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38085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3B8C0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D28CB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EAA0820"/>
    <w:multiLevelType w:val="hybridMultilevel"/>
    <w:tmpl w:val="2576A354"/>
    <w:lvl w:ilvl="0" w:tplc="07F6E3A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12ECBD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E4CAE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5F452E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862B9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C0569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8A668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FCA4B1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4021B9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2541AFE"/>
    <w:multiLevelType w:val="singleLevel"/>
    <w:tmpl w:val="BCBADF76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251D1274"/>
    <w:multiLevelType w:val="multilevel"/>
    <w:tmpl w:val="4C303A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6F711C0"/>
    <w:multiLevelType w:val="hybridMultilevel"/>
    <w:tmpl w:val="C35EA378"/>
    <w:lvl w:ilvl="0" w:tplc="C17A15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DEE952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990D3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354D1F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0A250E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BE22D0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90CD71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92ADD2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972EE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8B56655"/>
    <w:multiLevelType w:val="multilevel"/>
    <w:tmpl w:val="3DCADD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672DB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9A325C"/>
    <w:multiLevelType w:val="hybridMultilevel"/>
    <w:tmpl w:val="6886722C"/>
    <w:lvl w:ilvl="0" w:tplc="C8DC5EC6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2528D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CF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24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4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0A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2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0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1E9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D210F"/>
    <w:multiLevelType w:val="multilevel"/>
    <w:tmpl w:val="E750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1A664A9"/>
    <w:multiLevelType w:val="hybridMultilevel"/>
    <w:tmpl w:val="D0643D5A"/>
    <w:lvl w:ilvl="0" w:tplc="3E547C2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94F64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A6B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E9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A3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BC8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64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62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C62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60D7B"/>
    <w:multiLevelType w:val="singleLevel"/>
    <w:tmpl w:val="08388F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35460742"/>
    <w:multiLevelType w:val="multilevel"/>
    <w:tmpl w:val="1C625D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7AA4519"/>
    <w:multiLevelType w:val="hybridMultilevel"/>
    <w:tmpl w:val="4478441A"/>
    <w:lvl w:ilvl="0" w:tplc="28663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4D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6B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A9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CA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CD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ED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F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8E7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C1A3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4761484"/>
    <w:multiLevelType w:val="singleLevel"/>
    <w:tmpl w:val="E15E6CF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7705FA5"/>
    <w:multiLevelType w:val="singleLevel"/>
    <w:tmpl w:val="08388F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4A667687"/>
    <w:multiLevelType w:val="singleLevel"/>
    <w:tmpl w:val="E15E6CF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4A705F3C"/>
    <w:multiLevelType w:val="singleLevel"/>
    <w:tmpl w:val="E15E6CF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4B2F139F"/>
    <w:multiLevelType w:val="hybridMultilevel"/>
    <w:tmpl w:val="260C078E"/>
    <w:lvl w:ilvl="0" w:tplc="90FA5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4A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AB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8F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E1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CD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6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A5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4C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A6185E"/>
    <w:multiLevelType w:val="singleLevel"/>
    <w:tmpl w:val="1C984F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 w15:restartNumberingAfterBreak="0">
    <w:nsid w:val="525D7A76"/>
    <w:multiLevelType w:val="singleLevel"/>
    <w:tmpl w:val="F1027CD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368788D"/>
    <w:multiLevelType w:val="singleLevel"/>
    <w:tmpl w:val="CB1C7D54"/>
    <w:lvl w:ilvl="0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544B19C4"/>
    <w:multiLevelType w:val="singleLevel"/>
    <w:tmpl w:val="08388F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58784053"/>
    <w:multiLevelType w:val="singleLevel"/>
    <w:tmpl w:val="03262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A326695"/>
    <w:multiLevelType w:val="hybridMultilevel"/>
    <w:tmpl w:val="38081968"/>
    <w:lvl w:ilvl="0" w:tplc="24C4BCB8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4"/>
      </w:rPr>
    </w:lvl>
    <w:lvl w:ilvl="1" w:tplc="6080964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522CE9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A04312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DC806E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46F0EC5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6062CA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03EE7F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C76284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52722F"/>
    <w:multiLevelType w:val="multilevel"/>
    <w:tmpl w:val="A50C550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43F207C"/>
    <w:multiLevelType w:val="singleLevel"/>
    <w:tmpl w:val="932A2D2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679C2990"/>
    <w:multiLevelType w:val="hybridMultilevel"/>
    <w:tmpl w:val="F70871B2"/>
    <w:lvl w:ilvl="0" w:tplc="DD20BB58">
      <w:numFmt w:val="bullet"/>
      <w:lvlText w:val="-"/>
      <w:lvlJc w:val="left"/>
      <w:pPr>
        <w:tabs>
          <w:tab w:val="num" w:pos="1545"/>
        </w:tabs>
        <w:ind w:left="1545" w:hanging="840"/>
      </w:pPr>
      <w:rPr>
        <w:rFonts w:ascii="Times New Roman" w:eastAsia="Times New Roman" w:hAnsi="Times New Roman" w:cs="Times New Roman" w:hint="default"/>
      </w:rPr>
    </w:lvl>
    <w:lvl w:ilvl="1" w:tplc="B7641B0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452AA0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D9ACA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09E55B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ABC98A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E44EA7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FA6984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6B4F67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B520A5A"/>
    <w:multiLevelType w:val="singleLevel"/>
    <w:tmpl w:val="08388F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6B5A32BA"/>
    <w:multiLevelType w:val="singleLevel"/>
    <w:tmpl w:val="E15E6CF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6F030E92"/>
    <w:multiLevelType w:val="multilevel"/>
    <w:tmpl w:val="71DEBA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A30DAF"/>
    <w:multiLevelType w:val="hybridMultilevel"/>
    <w:tmpl w:val="14901ACE"/>
    <w:lvl w:ilvl="0" w:tplc="F82C7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E6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2F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C6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05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2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25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8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C0C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831738"/>
    <w:multiLevelType w:val="singleLevel"/>
    <w:tmpl w:val="BCBADF76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3" w15:restartNumberingAfterBreak="0">
    <w:nsid w:val="739D113B"/>
    <w:multiLevelType w:val="singleLevel"/>
    <w:tmpl w:val="2B141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63C3A4D"/>
    <w:multiLevelType w:val="hybridMultilevel"/>
    <w:tmpl w:val="6E58A014"/>
    <w:lvl w:ilvl="0" w:tplc="5FA6E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149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8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A1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6F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C85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2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8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E64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75BD3"/>
    <w:multiLevelType w:val="singleLevel"/>
    <w:tmpl w:val="FF645F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9179032">
    <w:abstractNumId w:val="40"/>
  </w:num>
  <w:num w:numId="2" w16cid:durableId="1055352657">
    <w:abstractNumId w:val="22"/>
  </w:num>
  <w:num w:numId="3" w16cid:durableId="1949046844">
    <w:abstractNumId w:val="21"/>
  </w:num>
  <w:num w:numId="4" w16cid:durableId="1803964448">
    <w:abstractNumId w:val="18"/>
  </w:num>
  <w:num w:numId="5" w16cid:durableId="1153762090">
    <w:abstractNumId w:val="5"/>
  </w:num>
  <w:num w:numId="6" w16cid:durableId="118305618">
    <w:abstractNumId w:val="44"/>
  </w:num>
  <w:num w:numId="7" w16cid:durableId="1498228458">
    <w:abstractNumId w:val="13"/>
  </w:num>
  <w:num w:numId="8" w16cid:durableId="1119883401">
    <w:abstractNumId w:val="9"/>
  </w:num>
  <w:num w:numId="9" w16cid:durableId="123278766">
    <w:abstractNumId w:val="41"/>
  </w:num>
  <w:num w:numId="10" w16cid:durableId="2145808981">
    <w:abstractNumId w:val="28"/>
  </w:num>
  <w:num w:numId="11" w16cid:durableId="1465657949">
    <w:abstractNumId w:val="16"/>
  </w:num>
  <w:num w:numId="12" w16cid:durableId="1065450713">
    <w:abstractNumId w:val="12"/>
  </w:num>
  <w:num w:numId="13" w16cid:durableId="2108768335">
    <w:abstractNumId w:val="8"/>
  </w:num>
  <w:num w:numId="14" w16cid:durableId="818838578">
    <w:abstractNumId w:val="23"/>
  </w:num>
  <w:num w:numId="15" w16cid:durableId="627585734">
    <w:abstractNumId w:val="4"/>
  </w:num>
  <w:num w:numId="16" w16cid:durableId="720054721">
    <w:abstractNumId w:val="2"/>
  </w:num>
  <w:num w:numId="17" w16cid:durableId="99571479">
    <w:abstractNumId w:val="42"/>
  </w:num>
  <w:num w:numId="18" w16cid:durableId="618952172">
    <w:abstractNumId w:val="43"/>
  </w:num>
  <w:num w:numId="19" w16cid:durableId="178084198">
    <w:abstractNumId w:val="3"/>
  </w:num>
  <w:num w:numId="20" w16cid:durableId="534078479">
    <w:abstractNumId w:val="7"/>
  </w:num>
  <w:num w:numId="21" w16cid:durableId="1104106250">
    <w:abstractNumId w:val="33"/>
  </w:num>
  <w:num w:numId="22" w16cid:durableId="2033189294">
    <w:abstractNumId w:val="29"/>
  </w:num>
  <w:num w:numId="23" w16cid:durableId="1625111970">
    <w:abstractNumId w:val="38"/>
  </w:num>
  <w:num w:numId="24" w16cid:durableId="1277442679">
    <w:abstractNumId w:val="32"/>
  </w:num>
  <w:num w:numId="25" w16cid:durableId="1419327029">
    <w:abstractNumId w:val="20"/>
  </w:num>
  <w:num w:numId="26" w16cid:durableId="1676420492">
    <w:abstractNumId w:val="25"/>
  </w:num>
  <w:num w:numId="27" w16cid:durableId="1377120164">
    <w:abstractNumId w:val="45"/>
  </w:num>
  <w:num w:numId="28" w16cid:durableId="918828444">
    <w:abstractNumId w:val="31"/>
  </w:num>
  <w:num w:numId="29" w16cid:durableId="322971183">
    <w:abstractNumId w:val="30"/>
  </w:num>
  <w:num w:numId="30" w16cid:durableId="702250138">
    <w:abstractNumId w:val="36"/>
  </w:num>
  <w:num w:numId="31" w16cid:durableId="786587310">
    <w:abstractNumId w:val="27"/>
  </w:num>
  <w:num w:numId="32" w16cid:durableId="671879600">
    <w:abstractNumId w:val="24"/>
  </w:num>
  <w:num w:numId="33" w16cid:durableId="314920651">
    <w:abstractNumId w:val="26"/>
  </w:num>
  <w:num w:numId="34" w16cid:durableId="1680111975">
    <w:abstractNumId w:val="39"/>
  </w:num>
  <w:num w:numId="35" w16cid:durableId="955910690">
    <w:abstractNumId w:val="17"/>
  </w:num>
  <w:num w:numId="36" w16cid:durableId="1117523589">
    <w:abstractNumId w:val="19"/>
  </w:num>
  <w:num w:numId="37" w16cid:durableId="1789664089">
    <w:abstractNumId w:val="0"/>
  </w:num>
  <w:num w:numId="38" w16cid:durableId="907378679">
    <w:abstractNumId w:val="34"/>
  </w:num>
  <w:num w:numId="39" w16cid:durableId="434442837">
    <w:abstractNumId w:val="14"/>
  </w:num>
  <w:num w:numId="40" w16cid:durableId="114774060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802407">
    <w:abstractNumId w:val="10"/>
  </w:num>
  <w:num w:numId="42" w16cid:durableId="1249580689">
    <w:abstractNumId w:val="35"/>
  </w:num>
  <w:num w:numId="43" w16cid:durableId="1156844443">
    <w:abstractNumId w:val="11"/>
  </w:num>
  <w:num w:numId="44" w16cid:durableId="1576284227">
    <w:abstractNumId w:val="37"/>
  </w:num>
  <w:num w:numId="45" w16cid:durableId="395789326">
    <w:abstractNumId w:val="6"/>
  </w:num>
  <w:num w:numId="46" w16cid:durableId="2004429578">
    <w:abstractNumId w:val="15"/>
  </w:num>
  <w:num w:numId="47" w16cid:durableId="192206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e0d0d0,#d8cec4,#a80000,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32"/>
    <w:rsid w:val="0000102D"/>
    <w:rsid w:val="000028D9"/>
    <w:rsid w:val="00064672"/>
    <w:rsid w:val="000D19BA"/>
    <w:rsid w:val="000F4217"/>
    <w:rsid w:val="001163A0"/>
    <w:rsid w:val="00143F27"/>
    <w:rsid w:val="0015259B"/>
    <w:rsid w:val="0017176A"/>
    <w:rsid w:val="00174687"/>
    <w:rsid w:val="001A5A24"/>
    <w:rsid w:val="001B42E3"/>
    <w:rsid w:val="001C1C28"/>
    <w:rsid w:val="001D25F9"/>
    <w:rsid w:val="001D6C7B"/>
    <w:rsid w:val="00206054"/>
    <w:rsid w:val="0022458F"/>
    <w:rsid w:val="002430F9"/>
    <w:rsid w:val="00250B26"/>
    <w:rsid w:val="002760D5"/>
    <w:rsid w:val="002910F6"/>
    <w:rsid w:val="00293A20"/>
    <w:rsid w:val="002C5D43"/>
    <w:rsid w:val="002C6732"/>
    <w:rsid w:val="00304B30"/>
    <w:rsid w:val="0030668C"/>
    <w:rsid w:val="0031760E"/>
    <w:rsid w:val="0032704F"/>
    <w:rsid w:val="003321A8"/>
    <w:rsid w:val="00337127"/>
    <w:rsid w:val="0034076B"/>
    <w:rsid w:val="00380352"/>
    <w:rsid w:val="003C51DC"/>
    <w:rsid w:val="003D60BA"/>
    <w:rsid w:val="003F34DB"/>
    <w:rsid w:val="00451501"/>
    <w:rsid w:val="00485DE9"/>
    <w:rsid w:val="004B3384"/>
    <w:rsid w:val="00507174"/>
    <w:rsid w:val="00524AF0"/>
    <w:rsid w:val="00530552"/>
    <w:rsid w:val="00532270"/>
    <w:rsid w:val="00545170"/>
    <w:rsid w:val="00556FE4"/>
    <w:rsid w:val="005723F8"/>
    <w:rsid w:val="00584886"/>
    <w:rsid w:val="005975C2"/>
    <w:rsid w:val="005B37FB"/>
    <w:rsid w:val="005C17C1"/>
    <w:rsid w:val="005C6C51"/>
    <w:rsid w:val="005F4248"/>
    <w:rsid w:val="005F6D7C"/>
    <w:rsid w:val="00605925"/>
    <w:rsid w:val="00606B21"/>
    <w:rsid w:val="0061352C"/>
    <w:rsid w:val="006144FB"/>
    <w:rsid w:val="006312F4"/>
    <w:rsid w:val="00654690"/>
    <w:rsid w:val="00672855"/>
    <w:rsid w:val="00685D90"/>
    <w:rsid w:val="006A7069"/>
    <w:rsid w:val="006A7EF1"/>
    <w:rsid w:val="006F6CBA"/>
    <w:rsid w:val="00754D9D"/>
    <w:rsid w:val="007B669C"/>
    <w:rsid w:val="007C68F6"/>
    <w:rsid w:val="007F3532"/>
    <w:rsid w:val="00804FE9"/>
    <w:rsid w:val="00840496"/>
    <w:rsid w:val="008520D5"/>
    <w:rsid w:val="0088741C"/>
    <w:rsid w:val="008A18ED"/>
    <w:rsid w:val="008C0DF2"/>
    <w:rsid w:val="008C2936"/>
    <w:rsid w:val="008D3400"/>
    <w:rsid w:val="008F0866"/>
    <w:rsid w:val="00933D32"/>
    <w:rsid w:val="00972AA4"/>
    <w:rsid w:val="009D1C62"/>
    <w:rsid w:val="00A116A8"/>
    <w:rsid w:val="00A322D1"/>
    <w:rsid w:val="00A609A5"/>
    <w:rsid w:val="00A77965"/>
    <w:rsid w:val="00A83D7F"/>
    <w:rsid w:val="00A872A2"/>
    <w:rsid w:val="00A9195D"/>
    <w:rsid w:val="00AB2C8E"/>
    <w:rsid w:val="00AD0F4B"/>
    <w:rsid w:val="00AE5645"/>
    <w:rsid w:val="00AF5AB1"/>
    <w:rsid w:val="00B05522"/>
    <w:rsid w:val="00B71CEC"/>
    <w:rsid w:val="00B7669C"/>
    <w:rsid w:val="00B8759F"/>
    <w:rsid w:val="00BA0301"/>
    <w:rsid w:val="00BB11D4"/>
    <w:rsid w:val="00BB3960"/>
    <w:rsid w:val="00BB6431"/>
    <w:rsid w:val="00BC583F"/>
    <w:rsid w:val="00BE0147"/>
    <w:rsid w:val="00BE3ECA"/>
    <w:rsid w:val="00BF597F"/>
    <w:rsid w:val="00C12D8B"/>
    <w:rsid w:val="00C51391"/>
    <w:rsid w:val="00CA05DC"/>
    <w:rsid w:val="00CA34C6"/>
    <w:rsid w:val="00CB7F79"/>
    <w:rsid w:val="00CD6CCE"/>
    <w:rsid w:val="00CF71F6"/>
    <w:rsid w:val="00D20474"/>
    <w:rsid w:val="00D33617"/>
    <w:rsid w:val="00D606F4"/>
    <w:rsid w:val="00D73C35"/>
    <w:rsid w:val="00D9457A"/>
    <w:rsid w:val="00DC55A7"/>
    <w:rsid w:val="00DF7D45"/>
    <w:rsid w:val="00E01ABF"/>
    <w:rsid w:val="00E63498"/>
    <w:rsid w:val="00E73E06"/>
    <w:rsid w:val="00E90C43"/>
    <w:rsid w:val="00EA694A"/>
    <w:rsid w:val="00F1413F"/>
    <w:rsid w:val="00F17B3E"/>
    <w:rsid w:val="00F61655"/>
    <w:rsid w:val="00F6578A"/>
    <w:rsid w:val="00F66C54"/>
    <w:rsid w:val="00F67257"/>
    <w:rsid w:val="00F74BEF"/>
    <w:rsid w:val="00F758FD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0d0d0,#d8cec4,#a80000,#903"/>
    </o:shapedefaults>
    <o:shapelayout v:ext="edit">
      <o:idmap v:ext="edit" data="2"/>
    </o:shapelayout>
  </w:shapeDefaults>
  <w:decimalSymbol w:val=","/>
  <w:listSeparator w:val=";"/>
  <w14:docId w14:val="2A32122E"/>
  <w15:docId w15:val="{3A0A1F85-5509-4D75-9514-A3B8CB40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lackChancery" w:hAnsi="BlackChancery" w:cs="Arial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spacing w:before="24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/>
      <w:bCs/>
      <w:i/>
      <w:iCs/>
      <w:color w:val="0000FF"/>
      <w:lang w:val="pt-PT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pacing w:line="360" w:lineRule="auto"/>
      <w:ind w:firstLine="708"/>
      <w:jc w:val="both"/>
    </w:pPr>
    <w:rPr>
      <w:rFonts w:ascii="Arial" w:hAnsi="Arial" w:cs="Arial"/>
    </w:rPr>
  </w:style>
  <w:style w:type="character" w:styleId="Refdenotaderodap">
    <w:name w:val="footnote reference"/>
    <w:uiPriority w:val="99"/>
    <w:rPr>
      <w:vertAlign w:val="superscript"/>
    </w:rPr>
  </w:style>
  <w:style w:type="paragraph" w:styleId="Recuodecorpodetexto2">
    <w:name w:val="Body Text Indent 2"/>
    <w:basedOn w:val="Normal"/>
    <w:semiHidden/>
    <w:pPr>
      <w:spacing w:line="360" w:lineRule="auto"/>
      <w:ind w:firstLine="708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ind w:firstLine="705"/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pPr>
      <w:spacing w:before="240"/>
      <w:jc w:val="both"/>
    </w:pPr>
    <w:rPr>
      <w:rFonts w:ascii="Arial" w:hAnsi="Arial" w:cs="Arial"/>
      <w:color w:val="0000FF"/>
      <w:lang w:val="en-US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color w:val="CC99FF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denotadefim">
    <w:name w:val="endnote text"/>
    <w:basedOn w:val="Normal"/>
    <w:semiHidden/>
    <w:rPr>
      <w:sz w:val="20"/>
      <w:szCs w:val="20"/>
    </w:rPr>
  </w:style>
  <w:style w:type="character" w:styleId="Refdenotadefim">
    <w:name w:val="endnote reference"/>
    <w:semiHidden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Rodap">
    <w:name w:val="footer"/>
    <w:aliases w:val="Texto_Rodapé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RodapChar">
    <w:name w:val="Rodapé Char"/>
    <w:aliases w:val="Texto_Rodapé Char"/>
    <w:link w:val="Rodap"/>
    <w:uiPriority w:val="99"/>
    <w:rsid w:val="00A872A2"/>
    <w:rPr>
      <w:sz w:val="24"/>
      <w:szCs w:val="24"/>
    </w:rPr>
  </w:style>
  <w:style w:type="paragraph" w:customStyle="1" w:styleId="Autor">
    <w:name w:val="Autor"/>
    <w:basedOn w:val="Normal"/>
    <w:next w:val="Normal"/>
    <w:qFormat/>
    <w:rsid w:val="00A872A2"/>
    <w:pPr>
      <w:jc w:val="right"/>
    </w:pPr>
    <w:rPr>
      <w:rFonts w:ascii="Bookman Old Style" w:eastAsia="Calibri" w:hAnsi="Bookman Old Style"/>
      <w:sz w:val="20"/>
      <w:szCs w:val="22"/>
      <w:lang w:val="en-US" w:eastAsia="en-US"/>
    </w:rPr>
  </w:style>
  <w:style w:type="paragraph" w:customStyle="1" w:styleId="Resumo">
    <w:name w:val="Resumo"/>
    <w:basedOn w:val="Normal"/>
    <w:qFormat/>
    <w:rsid w:val="003F34DB"/>
    <w:pPr>
      <w:spacing w:after="120" w:line="360" w:lineRule="auto"/>
      <w:jc w:val="both"/>
    </w:pPr>
    <w:rPr>
      <w:rFonts w:ascii="Garamond" w:eastAsia="Calibri" w:hAnsi="Garamond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F7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7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71F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1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1F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322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22D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2C5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ais.unievangelica.edu.br/index.php/formacaopedagogicafer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9E1E-546B-4A03-AF12-C0F2528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3120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FRANCINALDO</dc:creator>
  <cp:keywords/>
  <dc:description/>
  <cp:lastModifiedBy>Leidiane Morais</cp:lastModifiedBy>
  <cp:revision>3</cp:revision>
  <dcterms:created xsi:type="dcterms:W3CDTF">2023-02-17T00:34:00Z</dcterms:created>
  <dcterms:modified xsi:type="dcterms:W3CDTF">2023-04-25T17:53:00Z</dcterms:modified>
</cp:coreProperties>
</file>