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CC584" w14:textId="230BD9C7" w:rsidR="00200D53" w:rsidRPr="00200D53" w:rsidRDefault="00200D53" w:rsidP="00200D53">
      <w:pPr>
        <w:pStyle w:val="Ttulo1"/>
        <w:spacing w:before="89"/>
        <w:ind w:left="0"/>
        <w:jc w:val="center"/>
        <w:rPr>
          <w:rFonts w:ascii="Arial" w:hAnsi="Arial" w:cs="Arial"/>
          <w:color w:val="FF0000"/>
          <w:sz w:val="32"/>
          <w:szCs w:val="32"/>
        </w:rPr>
      </w:pPr>
      <w:r w:rsidRPr="00200D53">
        <w:rPr>
          <w:rFonts w:ascii="Arial" w:hAnsi="Arial" w:cs="Arial"/>
          <w:color w:val="000000"/>
          <w:sz w:val="32"/>
          <w:szCs w:val="32"/>
        </w:rPr>
        <w:t>Comparação da resposta terapêutic</w:t>
      </w:r>
      <w:r>
        <w:rPr>
          <w:rFonts w:ascii="Arial" w:hAnsi="Arial" w:cs="Arial"/>
          <w:color w:val="000000"/>
          <w:sz w:val="32"/>
          <w:szCs w:val="32"/>
        </w:rPr>
        <w:t>a</w:t>
      </w:r>
      <w:r w:rsidRPr="00200D53">
        <w:rPr>
          <w:rFonts w:ascii="Arial" w:hAnsi="Arial" w:cs="Arial"/>
          <w:color w:val="000000"/>
          <w:sz w:val="32"/>
          <w:szCs w:val="32"/>
        </w:rPr>
        <w:t xml:space="preserve"> - Laser e ultrassom em pacientes queimados: Revisão Sistemática</w:t>
      </w:r>
    </w:p>
    <w:p w14:paraId="72E5400F" w14:textId="77777777" w:rsidR="002B2BCB" w:rsidRPr="00B57694" w:rsidRDefault="002B2BCB" w:rsidP="00E30FF6">
      <w:pPr>
        <w:pStyle w:val="Autor"/>
        <w:rPr>
          <w:lang w:val="pt-BR"/>
        </w:rPr>
      </w:pPr>
    </w:p>
    <w:p w14:paraId="1902A9A0" w14:textId="74A05BCE" w:rsidR="00200D53" w:rsidRPr="007B2223" w:rsidRDefault="00200D53" w:rsidP="007B2223">
      <w:pPr>
        <w:spacing w:after="0" w:line="240" w:lineRule="auto"/>
        <w:jc w:val="right"/>
        <w:rPr>
          <w:rFonts w:ascii="Arial" w:hAnsi="Arial" w:cs="Arial"/>
          <w:b/>
          <w:sz w:val="20"/>
          <w:szCs w:val="20"/>
        </w:rPr>
      </w:pPr>
      <w:r w:rsidRPr="007B2223">
        <w:rPr>
          <w:rFonts w:ascii="Arial" w:hAnsi="Arial" w:cs="Arial"/>
          <w:b/>
          <w:sz w:val="20"/>
          <w:szCs w:val="20"/>
        </w:rPr>
        <w:t>Alexia Bianca Martins Dantas</w:t>
      </w:r>
      <w:r w:rsidRPr="007B2223">
        <w:rPr>
          <w:rFonts w:ascii="Arial" w:hAnsi="Arial" w:cs="Arial"/>
          <w:b/>
          <w:sz w:val="20"/>
          <w:szCs w:val="20"/>
          <w:vertAlign w:val="superscript"/>
        </w:rPr>
        <w:t>1</w:t>
      </w:r>
    </w:p>
    <w:p w14:paraId="16322A0E" w14:textId="77777777" w:rsidR="00200D53" w:rsidRPr="007B2223" w:rsidRDefault="00200D53" w:rsidP="007B2223">
      <w:pPr>
        <w:spacing w:after="0" w:line="240" w:lineRule="auto"/>
        <w:jc w:val="right"/>
        <w:rPr>
          <w:rFonts w:ascii="Arial" w:hAnsi="Arial" w:cs="Arial"/>
          <w:b/>
          <w:sz w:val="20"/>
          <w:szCs w:val="20"/>
        </w:rPr>
      </w:pPr>
      <w:r w:rsidRPr="007B2223">
        <w:rPr>
          <w:rFonts w:ascii="Arial" w:hAnsi="Arial" w:cs="Arial"/>
          <w:b/>
          <w:sz w:val="20"/>
          <w:szCs w:val="20"/>
        </w:rPr>
        <w:t>Alyne Caroline Teixeira da Fonseca</w:t>
      </w:r>
      <w:r w:rsidRPr="007B2223">
        <w:rPr>
          <w:rFonts w:ascii="Arial" w:hAnsi="Arial" w:cs="Arial"/>
          <w:b/>
          <w:sz w:val="20"/>
          <w:szCs w:val="20"/>
          <w:vertAlign w:val="superscript"/>
        </w:rPr>
        <w:t>1</w:t>
      </w:r>
    </w:p>
    <w:p w14:paraId="1D842724" w14:textId="77777777" w:rsidR="00200D53" w:rsidRPr="007B2223" w:rsidRDefault="00200D53" w:rsidP="007B2223">
      <w:pPr>
        <w:spacing w:after="0" w:line="240" w:lineRule="auto"/>
        <w:jc w:val="right"/>
        <w:rPr>
          <w:rFonts w:ascii="Arial" w:hAnsi="Arial" w:cs="Arial"/>
          <w:b/>
          <w:sz w:val="20"/>
          <w:szCs w:val="20"/>
        </w:rPr>
      </w:pPr>
      <w:proofErr w:type="spellStart"/>
      <w:r w:rsidRPr="007B2223">
        <w:rPr>
          <w:rFonts w:ascii="Arial" w:hAnsi="Arial" w:cs="Arial"/>
          <w:b/>
          <w:sz w:val="20"/>
          <w:szCs w:val="20"/>
        </w:rPr>
        <w:t>Jessiane</w:t>
      </w:r>
      <w:proofErr w:type="spellEnd"/>
      <w:r w:rsidRPr="007B2223">
        <w:rPr>
          <w:rFonts w:ascii="Arial" w:hAnsi="Arial" w:cs="Arial"/>
          <w:b/>
          <w:sz w:val="20"/>
          <w:szCs w:val="20"/>
        </w:rPr>
        <w:t xml:space="preserve"> Lino Campos Passos</w:t>
      </w:r>
      <w:r w:rsidRPr="007B2223">
        <w:rPr>
          <w:rFonts w:ascii="Arial" w:hAnsi="Arial" w:cs="Arial"/>
          <w:b/>
          <w:sz w:val="20"/>
          <w:szCs w:val="20"/>
          <w:vertAlign w:val="superscript"/>
        </w:rPr>
        <w:t>1</w:t>
      </w:r>
    </w:p>
    <w:p w14:paraId="71DE5190" w14:textId="77777777" w:rsidR="00200D53" w:rsidRPr="007B2223" w:rsidRDefault="00200D53" w:rsidP="007B2223">
      <w:pPr>
        <w:spacing w:after="0" w:line="240" w:lineRule="auto"/>
        <w:jc w:val="right"/>
        <w:rPr>
          <w:rFonts w:ascii="Arial" w:hAnsi="Arial" w:cs="Arial"/>
          <w:b/>
          <w:sz w:val="20"/>
          <w:szCs w:val="20"/>
          <w:vertAlign w:val="superscript"/>
        </w:rPr>
      </w:pPr>
      <w:r w:rsidRPr="007B2223">
        <w:rPr>
          <w:rFonts w:ascii="Arial" w:hAnsi="Arial" w:cs="Arial"/>
          <w:b/>
          <w:sz w:val="20"/>
          <w:szCs w:val="20"/>
        </w:rPr>
        <w:t>Julie Angel Almeida Silva</w:t>
      </w:r>
      <w:r w:rsidRPr="007B2223">
        <w:rPr>
          <w:rFonts w:ascii="Arial" w:hAnsi="Arial" w:cs="Arial"/>
          <w:b/>
          <w:sz w:val="20"/>
          <w:szCs w:val="20"/>
          <w:vertAlign w:val="superscript"/>
        </w:rPr>
        <w:t>1</w:t>
      </w:r>
    </w:p>
    <w:p w14:paraId="78EBF812" w14:textId="77777777" w:rsidR="00200D53" w:rsidRPr="007B2223" w:rsidRDefault="00200D53" w:rsidP="007B2223">
      <w:pPr>
        <w:spacing w:after="0" w:line="240" w:lineRule="auto"/>
        <w:jc w:val="right"/>
        <w:rPr>
          <w:rFonts w:ascii="Arial" w:hAnsi="Arial" w:cs="Arial"/>
          <w:b/>
          <w:sz w:val="20"/>
          <w:szCs w:val="20"/>
          <w:vertAlign w:val="superscript"/>
        </w:rPr>
      </w:pPr>
      <w:r w:rsidRPr="007B2223">
        <w:rPr>
          <w:rFonts w:ascii="Arial" w:hAnsi="Arial" w:cs="Arial"/>
          <w:b/>
          <w:sz w:val="20"/>
          <w:szCs w:val="20"/>
        </w:rPr>
        <w:t>Juliana Pereira Agra</w:t>
      </w:r>
      <w:r w:rsidRPr="007B2223">
        <w:rPr>
          <w:rFonts w:ascii="Arial" w:hAnsi="Arial" w:cs="Arial"/>
          <w:b/>
          <w:sz w:val="20"/>
          <w:szCs w:val="20"/>
          <w:vertAlign w:val="superscript"/>
        </w:rPr>
        <w:t>1</w:t>
      </w:r>
    </w:p>
    <w:p w14:paraId="0F98C700" w14:textId="77777777" w:rsidR="00200D53" w:rsidRPr="007B2223" w:rsidRDefault="00200D53" w:rsidP="007B2223">
      <w:pPr>
        <w:spacing w:after="0" w:line="240" w:lineRule="auto"/>
        <w:jc w:val="right"/>
        <w:rPr>
          <w:rFonts w:ascii="Arial" w:hAnsi="Arial" w:cs="Arial"/>
          <w:b/>
          <w:sz w:val="20"/>
          <w:szCs w:val="20"/>
          <w:vertAlign w:val="superscript"/>
        </w:rPr>
      </w:pPr>
      <w:r w:rsidRPr="007B2223">
        <w:rPr>
          <w:rFonts w:ascii="Arial" w:hAnsi="Arial" w:cs="Arial"/>
          <w:b/>
          <w:sz w:val="20"/>
          <w:szCs w:val="20"/>
        </w:rPr>
        <w:t>Lorena Resende Gonçalves</w:t>
      </w:r>
      <w:r w:rsidRPr="007B2223">
        <w:rPr>
          <w:rFonts w:ascii="Arial" w:hAnsi="Arial" w:cs="Arial"/>
          <w:b/>
          <w:sz w:val="20"/>
          <w:szCs w:val="20"/>
          <w:vertAlign w:val="superscript"/>
        </w:rPr>
        <w:t>1</w:t>
      </w:r>
    </w:p>
    <w:p w14:paraId="7316F33C" w14:textId="77777777" w:rsidR="00200D53" w:rsidRPr="007B2223" w:rsidRDefault="00200D53" w:rsidP="007B2223">
      <w:pPr>
        <w:spacing w:after="0" w:line="240" w:lineRule="auto"/>
        <w:jc w:val="right"/>
        <w:rPr>
          <w:rFonts w:ascii="Arial" w:hAnsi="Arial" w:cs="Arial"/>
          <w:b/>
          <w:sz w:val="20"/>
          <w:szCs w:val="20"/>
        </w:rPr>
      </w:pPr>
      <w:proofErr w:type="spellStart"/>
      <w:r w:rsidRPr="007B2223">
        <w:rPr>
          <w:rFonts w:ascii="Arial" w:hAnsi="Arial" w:cs="Arial"/>
          <w:b/>
          <w:sz w:val="20"/>
          <w:szCs w:val="20"/>
        </w:rPr>
        <w:t>Stefanne</w:t>
      </w:r>
      <w:proofErr w:type="spellEnd"/>
      <w:r w:rsidRPr="007B2223">
        <w:rPr>
          <w:rFonts w:ascii="Arial" w:hAnsi="Arial" w:cs="Arial"/>
          <w:b/>
          <w:sz w:val="20"/>
          <w:szCs w:val="20"/>
        </w:rPr>
        <w:t xml:space="preserve"> Marques Rodrigues</w:t>
      </w:r>
      <w:r w:rsidRPr="007B2223">
        <w:rPr>
          <w:rFonts w:ascii="Arial" w:hAnsi="Arial" w:cs="Arial"/>
          <w:b/>
          <w:sz w:val="20"/>
          <w:szCs w:val="20"/>
          <w:vertAlign w:val="superscript"/>
        </w:rPr>
        <w:t>1</w:t>
      </w:r>
    </w:p>
    <w:p w14:paraId="527E3364" w14:textId="77777777" w:rsidR="00200D53" w:rsidRPr="007B2223" w:rsidRDefault="00200D53" w:rsidP="007B2223">
      <w:pPr>
        <w:spacing w:after="0" w:line="240" w:lineRule="auto"/>
        <w:jc w:val="right"/>
        <w:rPr>
          <w:rFonts w:ascii="Arial" w:hAnsi="Arial" w:cs="Arial"/>
          <w:b/>
          <w:sz w:val="20"/>
          <w:szCs w:val="20"/>
        </w:rPr>
      </w:pPr>
      <w:proofErr w:type="spellStart"/>
      <w:r w:rsidRPr="007B2223">
        <w:rPr>
          <w:rFonts w:ascii="Arial" w:hAnsi="Arial" w:cs="Arial"/>
          <w:b/>
          <w:sz w:val="20"/>
          <w:szCs w:val="20"/>
        </w:rPr>
        <w:t>Pollyana</w:t>
      </w:r>
      <w:proofErr w:type="spellEnd"/>
      <w:r w:rsidRPr="007B2223">
        <w:rPr>
          <w:rFonts w:ascii="Arial" w:hAnsi="Arial" w:cs="Arial"/>
          <w:b/>
          <w:sz w:val="20"/>
          <w:szCs w:val="20"/>
        </w:rPr>
        <w:t xml:space="preserve"> Barbosa de Paula</w:t>
      </w:r>
      <w:r w:rsidRPr="007B2223">
        <w:rPr>
          <w:rFonts w:ascii="Arial" w:hAnsi="Arial" w:cs="Arial"/>
          <w:b/>
          <w:sz w:val="20"/>
          <w:szCs w:val="20"/>
          <w:vertAlign w:val="superscript"/>
        </w:rPr>
        <w:t>1</w:t>
      </w:r>
    </w:p>
    <w:p w14:paraId="4E866110" w14:textId="77777777" w:rsidR="00200D53" w:rsidRPr="007B2223" w:rsidRDefault="00200D53" w:rsidP="007B2223">
      <w:pPr>
        <w:spacing w:after="0" w:line="240" w:lineRule="auto"/>
        <w:jc w:val="right"/>
        <w:rPr>
          <w:rFonts w:ascii="Arial" w:hAnsi="Arial" w:cs="Arial"/>
          <w:b/>
          <w:sz w:val="20"/>
          <w:szCs w:val="20"/>
        </w:rPr>
      </w:pPr>
      <w:r w:rsidRPr="007B2223">
        <w:rPr>
          <w:rFonts w:ascii="Arial" w:hAnsi="Arial" w:cs="Arial"/>
          <w:b/>
          <w:sz w:val="20"/>
          <w:szCs w:val="20"/>
        </w:rPr>
        <w:t>Wesley Coimbra Gimenes</w:t>
      </w:r>
      <w:r w:rsidRPr="007B2223">
        <w:rPr>
          <w:rFonts w:ascii="Arial" w:hAnsi="Arial" w:cs="Arial"/>
          <w:b/>
          <w:sz w:val="20"/>
          <w:szCs w:val="20"/>
          <w:vertAlign w:val="superscript"/>
        </w:rPr>
        <w:t>1</w:t>
      </w:r>
    </w:p>
    <w:p w14:paraId="707EF4F3" w14:textId="77777777" w:rsidR="00200D53" w:rsidRPr="007B2223" w:rsidRDefault="00200D53" w:rsidP="007B2223">
      <w:pPr>
        <w:spacing w:after="0" w:line="240" w:lineRule="auto"/>
        <w:jc w:val="right"/>
        <w:rPr>
          <w:rFonts w:ascii="Arial" w:hAnsi="Arial" w:cs="Arial"/>
          <w:b/>
          <w:sz w:val="20"/>
          <w:szCs w:val="20"/>
          <w:vertAlign w:val="superscript"/>
        </w:rPr>
      </w:pPr>
      <w:r w:rsidRPr="007B2223">
        <w:rPr>
          <w:rFonts w:ascii="Arial" w:hAnsi="Arial" w:cs="Arial"/>
          <w:b/>
          <w:sz w:val="20"/>
          <w:szCs w:val="20"/>
        </w:rPr>
        <w:t>Dr. Rodrigo Franco de Oliveira</w:t>
      </w:r>
      <w:r w:rsidRPr="007B2223">
        <w:rPr>
          <w:rFonts w:ascii="Arial" w:hAnsi="Arial" w:cs="Arial"/>
          <w:b/>
          <w:sz w:val="20"/>
          <w:szCs w:val="20"/>
          <w:vertAlign w:val="superscript"/>
        </w:rPr>
        <w:t>2</w:t>
      </w:r>
    </w:p>
    <w:p w14:paraId="5187EFFC" w14:textId="77777777" w:rsidR="00200D53" w:rsidRPr="002E536F" w:rsidRDefault="00200D53" w:rsidP="007B2223">
      <w:pPr>
        <w:spacing w:after="0" w:line="240" w:lineRule="auto"/>
        <w:jc w:val="right"/>
        <w:rPr>
          <w:b/>
          <w:sz w:val="20"/>
          <w:szCs w:val="20"/>
          <w:vertAlign w:val="superscript"/>
        </w:rPr>
      </w:pPr>
      <w:proofErr w:type="spellStart"/>
      <w:r w:rsidRPr="007B2223">
        <w:rPr>
          <w:rFonts w:ascii="Arial" w:hAnsi="Arial" w:cs="Arial"/>
          <w:b/>
          <w:sz w:val="20"/>
          <w:szCs w:val="20"/>
        </w:rPr>
        <w:t>Drª</w:t>
      </w:r>
      <w:proofErr w:type="spellEnd"/>
      <w:r w:rsidRPr="007B2223">
        <w:rPr>
          <w:rFonts w:ascii="Arial" w:hAnsi="Arial" w:cs="Arial"/>
          <w:b/>
          <w:sz w:val="20"/>
          <w:szCs w:val="20"/>
        </w:rPr>
        <w:t>. Rúbia Mariano Carneiro</w:t>
      </w:r>
      <w:r w:rsidRPr="007B2223">
        <w:rPr>
          <w:rFonts w:ascii="Arial" w:hAnsi="Arial" w:cs="Arial"/>
          <w:b/>
          <w:sz w:val="20"/>
          <w:szCs w:val="20"/>
          <w:vertAlign w:val="superscript"/>
        </w:rPr>
        <w:t>2</w:t>
      </w:r>
    </w:p>
    <w:p w14:paraId="1A5E09B4" w14:textId="77777777" w:rsidR="00E94BF2" w:rsidRPr="00B57694" w:rsidRDefault="00E94BF2" w:rsidP="00200D53">
      <w:pPr>
        <w:pStyle w:val="Texto"/>
        <w:spacing w:after="0" w:line="240" w:lineRule="auto"/>
        <w:rPr>
          <w:rFonts w:cs="Arial"/>
          <w:szCs w:val="24"/>
        </w:rPr>
      </w:pPr>
    </w:p>
    <w:p w14:paraId="24A6EDE6" w14:textId="2FA5D81F" w:rsidR="00E94BF2" w:rsidRPr="00200D53" w:rsidRDefault="00975AE4" w:rsidP="007B2223">
      <w:pPr>
        <w:pStyle w:val="ResumoTtulo"/>
        <w:spacing w:after="0"/>
        <w:rPr>
          <w:rFonts w:ascii="Arial" w:hAnsi="Arial" w:cs="Arial"/>
          <w:smallCaps w:val="0"/>
          <w:sz w:val="22"/>
        </w:rPr>
      </w:pPr>
      <w:r w:rsidRPr="00200D53">
        <w:rPr>
          <w:rFonts w:ascii="Arial" w:hAnsi="Arial" w:cs="Arial"/>
          <w:smallCaps w:val="0"/>
          <w:sz w:val="22"/>
        </w:rPr>
        <w:t xml:space="preserve">Resumo </w:t>
      </w:r>
    </w:p>
    <w:p w14:paraId="0860FA1A" w14:textId="1911791B" w:rsidR="00200D53" w:rsidRPr="00200D53" w:rsidRDefault="00E62B05" w:rsidP="007B2223">
      <w:pPr>
        <w:spacing w:after="0" w:line="240" w:lineRule="auto"/>
        <w:jc w:val="both"/>
        <w:rPr>
          <w:rFonts w:ascii="Arial" w:eastAsia="Times New Roman" w:hAnsi="Arial" w:cs="Arial"/>
          <w:lang w:eastAsia="pt-BR"/>
        </w:rPr>
      </w:pPr>
      <w:r w:rsidRPr="00662E88">
        <w:rPr>
          <w:rFonts w:ascii="Arial" w:hAnsi="Arial" w:cs="Arial"/>
          <w:b/>
        </w:rPr>
        <w:t>Introdução:</w:t>
      </w:r>
      <w:r>
        <w:rPr>
          <w:rFonts w:ascii="Arial" w:hAnsi="Arial" w:cs="Arial"/>
          <w:b/>
        </w:rPr>
        <w:t xml:space="preserve"> </w:t>
      </w:r>
      <w:r w:rsidR="00200D53" w:rsidRPr="00200D53">
        <w:rPr>
          <w:rFonts w:ascii="Arial" w:hAnsi="Arial" w:cs="Arial"/>
        </w:rPr>
        <w:t xml:space="preserve">As queimaduras são responsáveis por mais de 250.000 mortes por ano em todo mundo, de acordo </w:t>
      </w:r>
      <w:proofErr w:type="gramStart"/>
      <w:r w:rsidR="00200D53" w:rsidRPr="00200D53">
        <w:rPr>
          <w:rFonts w:ascii="Arial" w:hAnsi="Arial" w:cs="Arial"/>
        </w:rPr>
        <w:t>com  Organização</w:t>
      </w:r>
      <w:proofErr w:type="gramEnd"/>
      <w:r w:rsidR="00200D53" w:rsidRPr="00200D53">
        <w:rPr>
          <w:rFonts w:ascii="Arial" w:hAnsi="Arial" w:cs="Arial"/>
        </w:rPr>
        <w:t xml:space="preserve"> Mundial da Saúde (OMS). O tratamento para queimaduras foi encarado como um grande desafio, tanto pela sua gravidade como pela multiplicidade de complicações apresentadas. </w:t>
      </w:r>
      <w:r w:rsidRPr="00EB0DBB">
        <w:rPr>
          <w:rFonts w:ascii="Arial" w:hAnsi="Arial" w:cs="Arial"/>
          <w:b/>
        </w:rPr>
        <w:t>Objetivo</w:t>
      </w:r>
      <w:r>
        <w:rPr>
          <w:rFonts w:ascii="Arial" w:hAnsi="Arial" w:cs="Arial"/>
        </w:rPr>
        <w:t xml:space="preserve">: </w:t>
      </w:r>
      <w:r w:rsidR="00200D53" w:rsidRPr="00200D53">
        <w:rPr>
          <w:rFonts w:ascii="Arial" w:hAnsi="Arial" w:cs="Arial"/>
        </w:rPr>
        <w:t xml:space="preserve">comparar o efeito e eficácia do laser de baixa potência e do ultrassom de baixa intensidade em pacientes queimados. </w:t>
      </w:r>
      <w:r w:rsidRPr="00662E88">
        <w:rPr>
          <w:rFonts w:ascii="Arial" w:hAnsi="Arial" w:cs="Arial"/>
          <w:b/>
        </w:rPr>
        <w:t>Métodos:</w:t>
      </w:r>
      <w:r>
        <w:rPr>
          <w:rFonts w:ascii="Arial" w:hAnsi="Arial" w:cs="Arial"/>
          <w:b/>
        </w:rPr>
        <w:t xml:space="preserve"> </w:t>
      </w:r>
      <w:r w:rsidR="008748FB" w:rsidRPr="00662E88">
        <w:rPr>
          <w:rFonts w:ascii="Arial" w:hAnsi="Arial" w:cs="Arial"/>
        </w:rPr>
        <w:t xml:space="preserve">Trata-se de uma revisão sistemática na qual foram utilizados artigos retirados das bases de dados da Biblioteca Virtual em Saúde (BVS), </w:t>
      </w:r>
      <w:proofErr w:type="spellStart"/>
      <w:r w:rsidR="008748FB" w:rsidRPr="00662E88">
        <w:rPr>
          <w:rFonts w:ascii="Arial" w:hAnsi="Arial" w:cs="Arial"/>
        </w:rPr>
        <w:t>PubMed</w:t>
      </w:r>
      <w:proofErr w:type="spellEnd"/>
      <w:r w:rsidR="008748FB" w:rsidRPr="00662E88">
        <w:rPr>
          <w:rFonts w:ascii="Arial" w:hAnsi="Arial" w:cs="Arial"/>
        </w:rPr>
        <w:t xml:space="preserve">, </w:t>
      </w:r>
      <w:proofErr w:type="spellStart"/>
      <w:r w:rsidR="008748FB" w:rsidRPr="00662E88">
        <w:rPr>
          <w:rFonts w:ascii="Arial" w:hAnsi="Arial" w:cs="Arial"/>
        </w:rPr>
        <w:t>SciELO</w:t>
      </w:r>
      <w:proofErr w:type="spellEnd"/>
      <w:r w:rsidR="008748FB" w:rsidRPr="00662E88">
        <w:rPr>
          <w:rFonts w:ascii="Arial" w:hAnsi="Arial" w:cs="Arial"/>
        </w:rPr>
        <w:t xml:space="preserve"> e LILACS, usando os seguintes descritores em língua inglesa:</w:t>
      </w:r>
      <w:r w:rsidR="008748FB">
        <w:rPr>
          <w:rFonts w:ascii="Arial" w:hAnsi="Arial" w:cs="Arial"/>
        </w:rPr>
        <w:t xml:space="preserve"> </w:t>
      </w:r>
      <w:r w:rsidR="008748FB">
        <w:rPr>
          <w:rFonts w:ascii="Arial" w:hAnsi="Arial" w:cs="Arial"/>
          <w:bCs/>
        </w:rPr>
        <w:t>Burns,</w:t>
      </w:r>
      <w:r w:rsidR="008748FB" w:rsidRPr="008748FB">
        <w:rPr>
          <w:rFonts w:ascii="Arial" w:hAnsi="Arial" w:cs="Arial"/>
          <w:bCs/>
        </w:rPr>
        <w:t xml:space="preserve"> </w:t>
      </w:r>
      <w:proofErr w:type="spellStart"/>
      <w:r w:rsidR="008748FB" w:rsidRPr="008748FB">
        <w:rPr>
          <w:rFonts w:ascii="Arial" w:hAnsi="Arial" w:cs="Arial"/>
          <w:bCs/>
        </w:rPr>
        <w:t>Ultrasound</w:t>
      </w:r>
      <w:proofErr w:type="spellEnd"/>
      <w:r w:rsidR="008748FB">
        <w:rPr>
          <w:rFonts w:ascii="Arial" w:hAnsi="Arial" w:cs="Arial"/>
          <w:bCs/>
        </w:rPr>
        <w:t>, Laser,</w:t>
      </w:r>
      <w:r w:rsidR="008748FB" w:rsidRPr="008748FB">
        <w:rPr>
          <w:rFonts w:ascii="Arial" w:hAnsi="Arial" w:cs="Arial"/>
          <w:bCs/>
        </w:rPr>
        <w:t xml:space="preserve"> </w:t>
      </w:r>
      <w:proofErr w:type="spellStart"/>
      <w:r w:rsidR="008748FB" w:rsidRPr="008748FB">
        <w:rPr>
          <w:rFonts w:ascii="Arial" w:hAnsi="Arial" w:cs="Arial"/>
          <w:bCs/>
        </w:rPr>
        <w:t>Physiotherapy</w:t>
      </w:r>
      <w:proofErr w:type="spellEnd"/>
      <w:r w:rsidR="008748FB" w:rsidRPr="008748FB">
        <w:rPr>
          <w:rFonts w:ascii="Arial" w:hAnsi="Arial" w:cs="Arial"/>
          <w:bCs/>
        </w:rPr>
        <w:t>.</w:t>
      </w:r>
      <w:r w:rsidR="008748FB" w:rsidRPr="008748FB">
        <w:rPr>
          <w:rFonts w:ascii="Arial" w:hAnsi="Arial" w:cs="Arial"/>
          <w:b/>
        </w:rPr>
        <w:t xml:space="preserve"> </w:t>
      </w:r>
      <w:r w:rsidR="008748FB" w:rsidRPr="00E62B05">
        <w:rPr>
          <w:rFonts w:ascii="Arial" w:hAnsi="Arial" w:cs="Arial"/>
          <w:b/>
        </w:rPr>
        <w:t>Resultados:</w:t>
      </w:r>
      <w:r w:rsidR="008748FB">
        <w:rPr>
          <w:rFonts w:ascii="Arial" w:hAnsi="Arial" w:cs="Arial"/>
          <w:b/>
        </w:rPr>
        <w:t xml:space="preserve"> </w:t>
      </w:r>
      <w:r w:rsidR="00200D53" w:rsidRPr="00200D53">
        <w:rPr>
          <w:rFonts w:ascii="Arial" w:hAnsi="Arial" w:cs="Arial"/>
        </w:rPr>
        <w:t xml:space="preserve">Os artigos estudados mostram que o laser de baixa potência é mais utilizado como recurso terapêutico e apresenta resultados mais significantes e maior grau de melhora nos pacientes vítimas de queimaduras; embora o ultrassom de baixa intensidade não seja tão utilizado ele traz consigo resultados positivos e também significantes. O resultado da eficácia do laser baixa potência e ultrassom baixa intensidade foi satisfatório. Os dois métodos apresentaram resultados significativos e positivos, em áreas e processos diferentes. O ultrassom melhora a flexibilidade, vascularização potencializa o alívio da dor e diminuição da espessura. </w:t>
      </w:r>
      <w:r w:rsidRPr="00E62B05">
        <w:rPr>
          <w:rFonts w:ascii="Arial" w:hAnsi="Arial" w:cs="Arial"/>
          <w:b/>
        </w:rPr>
        <w:t>Conclusão:</w:t>
      </w:r>
      <w:r>
        <w:rPr>
          <w:rFonts w:ascii="Arial" w:hAnsi="Arial" w:cs="Arial"/>
        </w:rPr>
        <w:t xml:space="preserve"> </w:t>
      </w:r>
      <w:r w:rsidR="00200D53" w:rsidRPr="00200D53">
        <w:rPr>
          <w:rFonts w:ascii="Arial" w:hAnsi="Arial" w:cs="Arial"/>
        </w:rPr>
        <w:t>O laser foi de grande valia no processo final da cicatrização, mostrou também grande potencial na melhoria da coagulação e aumenta o fluxo sanguíneo na fase inicial.</w:t>
      </w:r>
    </w:p>
    <w:p w14:paraId="601203B0" w14:textId="16157ADA" w:rsidR="00200D53" w:rsidRPr="008B17B2" w:rsidRDefault="00200D53" w:rsidP="00200D53">
      <w:pPr>
        <w:spacing w:before="120" w:line="360" w:lineRule="auto"/>
        <w:ind w:right="98"/>
        <w:jc w:val="both"/>
        <w:rPr>
          <w:rFonts w:ascii="Arial" w:hAnsi="Arial" w:cs="Arial"/>
          <w:color w:val="000000"/>
          <w:lang w:val="en-US"/>
        </w:rPr>
      </w:pPr>
      <w:r w:rsidRPr="00200D53">
        <w:rPr>
          <w:rFonts w:ascii="Arial" w:hAnsi="Arial" w:cs="Arial"/>
          <w:b/>
        </w:rPr>
        <w:t xml:space="preserve">Palavras-Chave: </w:t>
      </w:r>
      <w:r w:rsidRPr="00200D53">
        <w:rPr>
          <w:rFonts w:ascii="Arial" w:hAnsi="Arial" w:cs="Arial"/>
          <w:color w:val="000000"/>
        </w:rPr>
        <w:t xml:space="preserve">Queimaduras. Ultrassom. Laser. </w:t>
      </w:r>
      <w:proofErr w:type="spellStart"/>
      <w:r w:rsidRPr="008B17B2">
        <w:rPr>
          <w:rFonts w:ascii="Arial" w:hAnsi="Arial" w:cs="Arial"/>
          <w:color w:val="000000"/>
          <w:lang w:val="en-US"/>
        </w:rPr>
        <w:t>Fisioterapia</w:t>
      </w:r>
      <w:proofErr w:type="spellEnd"/>
      <w:r w:rsidRPr="008B17B2">
        <w:rPr>
          <w:rFonts w:ascii="Arial" w:hAnsi="Arial" w:cs="Arial"/>
          <w:color w:val="000000"/>
          <w:lang w:val="en-US"/>
        </w:rPr>
        <w:t>.</w:t>
      </w:r>
    </w:p>
    <w:p w14:paraId="7422FE9D" w14:textId="2E584F2E" w:rsidR="00200D53" w:rsidRPr="00200D53" w:rsidRDefault="00200D53" w:rsidP="007B2223">
      <w:pPr>
        <w:spacing w:after="0"/>
        <w:jc w:val="center"/>
        <w:rPr>
          <w:rFonts w:ascii="Arial" w:hAnsi="Arial" w:cs="Arial"/>
          <w:b/>
          <w:bCs/>
          <w:sz w:val="32"/>
          <w:szCs w:val="32"/>
          <w:lang w:val="en-US"/>
        </w:rPr>
      </w:pPr>
      <w:r w:rsidRPr="00200D53">
        <w:rPr>
          <w:rFonts w:ascii="Arial" w:hAnsi="Arial" w:cs="Arial"/>
          <w:b/>
          <w:bCs/>
          <w:sz w:val="32"/>
          <w:szCs w:val="32"/>
          <w:lang w:val="en-US"/>
        </w:rPr>
        <w:t>COMPARISON OF THERAPEUTIC RESPONSE - LASER AND ULTRASOUND IN BURN PATIENTS: SYSTEMATIC REVIEW</w:t>
      </w:r>
    </w:p>
    <w:p w14:paraId="5FC7EE93" w14:textId="7CB91556" w:rsidR="00200D53" w:rsidRDefault="00200D53" w:rsidP="007B2223">
      <w:pPr>
        <w:pStyle w:val="Ttulo2"/>
        <w:spacing w:after="0"/>
        <w:rPr>
          <w:b w:val="0"/>
          <w:lang w:val="en-US"/>
        </w:rPr>
      </w:pPr>
      <w:r w:rsidRPr="00200D53">
        <w:rPr>
          <w:i w:val="0"/>
          <w:sz w:val="22"/>
          <w:szCs w:val="22"/>
          <w:lang w:val="en-US"/>
        </w:rPr>
        <w:t>Abstract</w:t>
      </w:r>
    </w:p>
    <w:p w14:paraId="14186D0C" w14:textId="63746DF7" w:rsidR="00200D53" w:rsidRPr="00200D53" w:rsidRDefault="007B2223" w:rsidP="00E62B05">
      <w:pPr>
        <w:spacing w:line="240" w:lineRule="auto"/>
        <w:jc w:val="both"/>
        <w:rPr>
          <w:rFonts w:ascii="Arial" w:hAnsi="Arial" w:cs="Arial"/>
          <w:lang w:val="en-US"/>
        </w:rPr>
      </w:pPr>
      <w:r>
        <w:rPr>
          <w:noProof/>
          <w:lang w:eastAsia="pt-BR"/>
        </w:rPr>
        <mc:AlternateContent>
          <mc:Choice Requires="wps">
            <w:drawing>
              <wp:anchor distT="0" distB="0" distL="114300" distR="114300" simplePos="0" relativeHeight="251641856" behindDoc="0" locked="0" layoutInCell="1" allowOverlap="1" wp14:anchorId="102BCF29" wp14:editId="78A45207">
                <wp:simplePos x="0" y="0"/>
                <wp:positionH relativeFrom="column">
                  <wp:posOffset>-93345</wp:posOffset>
                </wp:positionH>
                <wp:positionV relativeFrom="paragraph">
                  <wp:posOffset>2113280</wp:posOffset>
                </wp:positionV>
                <wp:extent cx="5972175" cy="323850"/>
                <wp:effectExtent l="0" t="0" r="9525" b="0"/>
                <wp:wrapNone/>
                <wp:docPr id="8" name="Caixa de texto 8"/>
                <wp:cNvGraphicFramePr/>
                <a:graphic xmlns:a="http://schemas.openxmlformats.org/drawingml/2006/main">
                  <a:graphicData uri="http://schemas.microsoft.com/office/word/2010/wordprocessingShape">
                    <wps:wsp>
                      <wps:cNvSpPr txBox="1"/>
                      <wps:spPr>
                        <a:xfrm>
                          <a:off x="0" y="0"/>
                          <a:ext cx="59721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4F9E0A" w14:textId="196F5C12" w:rsidR="007B2223" w:rsidRDefault="007B2223" w:rsidP="007B2223">
                            <w:pPr>
                              <w:spacing w:after="0" w:line="240" w:lineRule="auto"/>
                              <w:rPr>
                                <w:rFonts w:ascii="Arial" w:hAnsi="Arial" w:cs="Arial"/>
                                <w:sz w:val="16"/>
                                <w:szCs w:val="16"/>
                              </w:rPr>
                            </w:pPr>
                            <w:r w:rsidRPr="007B2223">
                              <w:rPr>
                                <w:rFonts w:ascii="Arial" w:hAnsi="Arial" w:cs="Arial"/>
                                <w:sz w:val="16"/>
                                <w:szCs w:val="16"/>
                                <w:vertAlign w:val="superscript"/>
                              </w:rPr>
                              <w:t>1</w:t>
                            </w:r>
                            <w:r w:rsidRPr="007B2223">
                              <w:rPr>
                                <w:rFonts w:ascii="Arial" w:hAnsi="Arial" w:cs="Arial"/>
                                <w:sz w:val="16"/>
                                <w:szCs w:val="16"/>
                              </w:rPr>
                              <w:t xml:space="preserve"> Discente do Curso de Fisioterapia, Centro Universitário de Anápolis-</w:t>
                            </w:r>
                            <w:proofErr w:type="spellStart"/>
                            <w:r w:rsidRPr="007B2223">
                              <w:rPr>
                                <w:rFonts w:ascii="Arial" w:hAnsi="Arial" w:cs="Arial"/>
                                <w:sz w:val="16"/>
                                <w:szCs w:val="16"/>
                              </w:rPr>
                              <w:t>UniEVA</w:t>
                            </w:r>
                            <w:r>
                              <w:rPr>
                                <w:rFonts w:ascii="Arial" w:hAnsi="Arial" w:cs="Arial"/>
                                <w:sz w:val="16"/>
                                <w:szCs w:val="16"/>
                              </w:rPr>
                              <w:t>N</w:t>
                            </w:r>
                            <w:r w:rsidRPr="007B2223">
                              <w:rPr>
                                <w:rFonts w:ascii="Arial" w:hAnsi="Arial" w:cs="Arial"/>
                                <w:sz w:val="16"/>
                                <w:szCs w:val="16"/>
                              </w:rPr>
                              <w:t>GÉLICA</w:t>
                            </w:r>
                            <w:proofErr w:type="spellEnd"/>
                            <w:r>
                              <w:rPr>
                                <w:rFonts w:ascii="Arial" w:hAnsi="Arial" w:cs="Arial"/>
                                <w:sz w:val="16"/>
                                <w:szCs w:val="16"/>
                              </w:rPr>
                              <w:t>,</w:t>
                            </w:r>
                            <w:r w:rsidRPr="007B2223">
                              <w:rPr>
                                <w:rFonts w:ascii="Arial" w:hAnsi="Arial" w:cs="Arial"/>
                                <w:sz w:val="16"/>
                                <w:szCs w:val="16"/>
                              </w:rPr>
                              <w:t xml:space="preserve"> Goiás</w:t>
                            </w:r>
                            <w:r>
                              <w:rPr>
                                <w:rFonts w:ascii="Arial" w:hAnsi="Arial" w:cs="Arial"/>
                                <w:sz w:val="16"/>
                                <w:szCs w:val="16"/>
                              </w:rPr>
                              <w:t>,</w:t>
                            </w:r>
                            <w:r w:rsidRPr="007B2223">
                              <w:rPr>
                                <w:rFonts w:ascii="Arial" w:hAnsi="Arial" w:cs="Arial"/>
                                <w:sz w:val="16"/>
                                <w:szCs w:val="16"/>
                              </w:rPr>
                              <w:t xml:space="preserve"> Brasil</w:t>
                            </w:r>
                            <w:r>
                              <w:rPr>
                                <w:rFonts w:ascii="Arial" w:hAnsi="Arial" w:cs="Arial"/>
                                <w:sz w:val="16"/>
                                <w:szCs w:val="16"/>
                              </w:rPr>
                              <w:t>.</w:t>
                            </w:r>
                          </w:p>
                          <w:p w14:paraId="201ED3A9" w14:textId="0DE800D3" w:rsidR="007B2223" w:rsidRPr="007B2223" w:rsidRDefault="007B2223" w:rsidP="007B2223">
                            <w:pPr>
                              <w:spacing w:after="0" w:line="240" w:lineRule="auto"/>
                              <w:rPr>
                                <w:rFonts w:ascii="Arial" w:hAnsi="Arial" w:cs="Arial"/>
                                <w:sz w:val="16"/>
                                <w:szCs w:val="16"/>
                              </w:rPr>
                            </w:pPr>
                            <w:r w:rsidRPr="007B2223">
                              <w:rPr>
                                <w:rFonts w:ascii="Arial" w:hAnsi="Arial" w:cs="Arial"/>
                                <w:sz w:val="16"/>
                                <w:szCs w:val="16"/>
                                <w:vertAlign w:val="superscript"/>
                              </w:rPr>
                              <w:t>2</w:t>
                            </w:r>
                            <w:r>
                              <w:rPr>
                                <w:rFonts w:ascii="Arial" w:hAnsi="Arial" w:cs="Arial"/>
                                <w:sz w:val="16"/>
                                <w:szCs w:val="16"/>
                              </w:rPr>
                              <w:t xml:space="preserve"> </w:t>
                            </w:r>
                            <w:r w:rsidRPr="007B2223">
                              <w:rPr>
                                <w:rFonts w:ascii="Arial" w:hAnsi="Arial" w:cs="Arial"/>
                                <w:sz w:val="16"/>
                                <w:szCs w:val="16"/>
                              </w:rPr>
                              <w:t>D</w:t>
                            </w:r>
                            <w:r>
                              <w:rPr>
                                <w:rFonts w:ascii="Arial" w:hAnsi="Arial" w:cs="Arial"/>
                                <w:sz w:val="16"/>
                                <w:szCs w:val="16"/>
                              </w:rPr>
                              <w:t>o</w:t>
                            </w:r>
                            <w:r w:rsidRPr="007B2223">
                              <w:rPr>
                                <w:rFonts w:ascii="Arial" w:hAnsi="Arial" w:cs="Arial"/>
                                <w:sz w:val="16"/>
                                <w:szCs w:val="16"/>
                              </w:rPr>
                              <w:t>cente do Curso de Fisioterapia, Centro Universitário de Anápolis-</w:t>
                            </w:r>
                            <w:proofErr w:type="spellStart"/>
                            <w:r w:rsidRPr="007B2223">
                              <w:rPr>
                                <w:rFonts w:ascii="Arial" w:hAnsi="Arial" w:cs="Arial"/>
                                <w:sz w:val="16"/>
                                <w:szCs w:val="16"/>
                              </w:rPr>
                              <w:t>UniEVA</w:t>
                            </w:r>
                            <w:r>
                              <w:rPr>
                                <w:rFonts w:ascii="Arial" w:hAnsi="Arial" w:cs="Arial"/>
                                <w:sz w:val="16"/>
                                <w:szCs w:val="16"/>
                              </w:rPr>
                              <w:t>N</w:t>
                            </w:r>
                            <w:r w:rsidRPr="007B2223">
                              <w:rPr>
                                <w:rFonts w:ascii="Arial" w:hAnsi="Arial" w:cs="Arial"/>
                                <w:sz w:val="16"/>
                                <w:szCs w:val="16"/>
                              </w:rPr>
                              <w:t>GÉLICA</w:t>
                            </w:r>
                            <w:proofErr w:type="spellEnd"/>
                            <w:r>
                              <w:rPr>
                                <w:rFonts w:ascii="Arial" w:hAnsi="Arial" w:cs="Arial"/>
                                <w:sz w:val="16"/>
                                <w:szCs w:val="16"/>
                              </w:rPr>
                              <w:t>,</w:t>
                            </w:r>
                            <w:r w:rsidRPr="007B2223">
                              <w:rPr>
                                <w:rFonts w:ascii="Arial" w:hAnsi="Arial" w:cs="Arial"/>
                                <w:sz w:val="16"/>
                                <w:szCs w:val="16"/>
                              </w:rPr>
                              <w:t xml:space="preserve"> Goiás</w:t>
                            </w:r>
                            <w:r>
                              <w:rPr>
                                <w:rFonts w:ascii="Arial" w:hAnsi="Arial" w:cs="Arial"/>
                                <w:sz w:val="16"/>
                                <w:szCs w:val="16"/>
                              </w:rPr>
                              <w:t>,</w:t>
                            </w:r>
                            <w:r w:rsidRPr="007B2223">
                              <w:rPr>
                                <w:rFonts w:ascii="Arial" w:hAnsi="Arial" w:cs="Arial"/>
                                <w:sz w:val="16"/>
                                <w:szCs w:val="16"/>
                              </w:rPr>
                              <w:t xml:space="preserve"> Brasil</w:t>
                            </w:r>
                          </w:p>
                          <w:p w14:paraId="0828CBCB" w14:textId="77777777" w:rsidR="007B2223" w:rsidRPr="007B2223" w:rsidRDefault="007B2223" w:rsidP="007B2223">
                            <w:pPr>
                              <w:spacing w:after="0" w:line="240"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BCF29" id="_x0000_t202" coordsize="21600,21600" o:spt="202" path="m,l,21600r21600,l21600,xe">
                <v:stroke joinstyle="miter"/>
                <v:path gradientshapeok="t" o:connecttype="rect"/>
              </v:shapetype>
              <v:shape id="Caixa de texto 8" o:spid="_x0000_s1026" type="#_x0000_t202" style="position:absolute;left:0;text-align:left;margin-left:-7.35pt;margin-top:166.4pt;width:470.25pt;height:2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" fillcolor="white [3201]" stroked="f" strokeweight=".5pt">
                <v:textbox>
                  <w:txbxContent>
                    <w:p w14:paraId="274F9E0A" w14:textId="196F5C12" w:rsidR="007B2223" w:rsidRDefault="007B2223" w:rsidP="007B2223">
                      <w:pPr>
                        <w:spacing w:after="0" w:line="240" w:lineRule="auto"/>
                        <w:rPr>
                          <w:rFonts w:ascii="Arial" w:hAnsi="Arial" w:cs="Arial"/>
                          <w:sz w:val="16"/>
                          <w:szCs w:val="16"/>
                        </w:rPr>
                      </w:pPr>
                      <w:r w:rsidRPr="007B2223">
                        <w:rPr>
                          <w:rFonts w:ascii="Arial" w:hAnsi="Arial" w:cs="Arial"/>
                          <w:sz w:val="16"/>
                          <w:szCs w:val="16"/>
                          <w:vertAlign w:val="superscript"/>
                        </w:rPr>
                        <w:t>1</w:t>
                      </w:r>
                      <w:r w:rsidRPr="007B2223">
                        <w:rPr>
                          <w:rFonts w:ascii="Arial" w:hAnsi="Arial" w:cs="Arial"/>
                          <w:sz w:val="16"/>
                          <w:szCs w:val="16"/>
                        </w:rPr>
                        <w:t xml:space="preserve"> Discente do Curso de Fisioterapia, Centro Universitário de Anápolis-</w:t>
                      </w:r>
                      <w:proofErr w:type="spellStart"/>
                      <w:r w:rsidRPr="007B2223">
                        <w:rPr>
                          <w:rFonts w:ascii="Arial" w:hAnsi="Arial" w:cs="Arial"/>
                          <w:sz w:val="16"/>
                          <w:szCs w:val="16"/>
                        </w:rPr>
                        <w:t>UniEVA</w:t>
                      </w:r>
                      <w:r>
                        <w:rPr>
                          <w:rFonts w:ascii="Arial" w:hAnsi="Arial" w:cs="Arial"/>
                          <w:sz w:val="16"/>
                          <w:szCs w:val="16"/>
                        </w:rPr>
                        <w:t>N</w:t>
                      </w:r>
                      <w:r w:rsidRPr="007B2223">
                        <w:rPr>
                          <w:rFonts w:ascii="Arial" w:hAnsi="Arial" w:cs="Arial"/>
                          <w:sz w:val="16"/>
                          <w:szCs w:val="16"/>
                        </w:rPr>
                        <w:t>GÉLICA</w:t>
                      </w:r>
                      <w:proofErr w:type="spellEnd"/>
                      <w:r>
                        <w:rPr>
                          <w:rFonts w:ascii="Arial" w:hAnsi="Arial" w:cs="Arial"/>
                          <w:sz w:val="16"/>
                          <w:szCs w:val="16"/>
                        </w:rPr>
                        <w:t>,</w:t>
                      </w:r>
                      <w:r w:rsidRPr="007B2223">
                        <w:rPr>
                          <w:rFonts w:ascii="Arial" w:hAnsi="Arial" w:cs="Arial"/>
                          <w:sz w:val="16"/>
                          <w:szCs w:val="16"/>
                        </w:rPr>
                        <w:t xml:space="preserve"> Goiás</w:t>
                      </w:r>
                      <w:r>
                        <w:rPr>
                          <w:rFonts w:ascii="Arial" w:hAnsi="Arial" w:cs="Arial"/>
                          <w:sz w:val="16"/>
                          <w:szCs w:val="16"/>
                        </w:rPr>
                        <w:t>,</w:t>
                      </w:r>
                      <w:r w:rsidRPr="007B2223">
                        <w:rPr>
                          <w:rFonts w:ascii="Arial" w:hAnsi="Arial" w:cs="Arial"/>
                          <w:sz w:val="16"/>
                          <w:szCs w:val="16"/>
                        </w:rPr>
                        <w:t xml:space="preserve"> Brasil</w:t>
                      </w:r>
                      <w:r>
                        <w:rPr>
                          <w:rFonts w:ascii="Arial" w:hAnsi="Arial" w:cs="Arial"/>
                          <w:sz w:val="16"/>
                          <w:szCs w:val="16"/>
                        </w:rPr>
                        <w:t>.</w:t>
                      </w:r>
                    </w:p>
                    <w:p w14:paraId="201ED3A9" w14:textId="0DE800D3" w:rsidR="007B2223" w:rsidRPr="007B2223" w:rsidRDefault="007B2223" w:rsidP="007B2223">
                      <w:pPr>
                        <w:spacing w:after="0" w:line="240" w:lineRule="auto"/>
                        <w:rPr>
                          <w:rFonts w:ascii="Arial" w:hAnsi="Arial" w:cs="Arial"/>
                          <w:sz w:val="16"/>
                          <w:szCs w:val="16"/>
                        </w:rPr>
                      </w:pPr>
                      <w:r w:rsidRPr="007B2223">
                        <w:rPr>
                          <w:rFonts w:ascii="Arial" w:hAnsi="Arial" w:cs="Arial"/>
                          <w:sz w:val="16"/>
                          <w:szCs w:val="16"/>
                          <w:vertAlign w:val="superscript"/>
                        </w:rPr>
                        <w:t>2</w:t>
                      </w:r>
                      <w:r>
                        <w:rPr>
                          <w:rFonts w:ascii="Arial" w:hAnsi="Arial" w:cs="Arial"/>
                          <w:sz w:val="16"/>
                          <w:szCs w:val="16"/>
                        </w:rPr>
                        <w:t xml:space="preserve"> </w:t>
                      </w:r>
                      <w:r w:rsidRPr="007B2223">
                        <w:rPr>
                          <w:rFonts w:ascii="Arial" w:hAnsi="Arial" w:cs="Arial"/>
                          <w:sz w:val="16"/>
                          <w:szCs w:val="16"/>
                        </w:rPr>
                        <w:t>D</w:t>
                      </w:r>
                      <w:r>
                        <w:rPr>
                          <w:rFonts w:ascii="Arial" w:hAnsi="Arial" w:cs="Arial"/>
                          <w:sz w:val="16"/>
                          <w:szCs w:val="16"/>
                        </w:rPr>
                        <w:t>o</w:t>
                      </w:r>
                      <w:r w:rsidRPr="007B2223">
                        <w:rPr>
                          <w:rFonts w:ascii="Arial" w:hAnsi="Arial" w:cs="Arial"/>
                          <w:sz w:val="16"/>
                          <w:szCs w:val="16"/>
                        </w:rPr>
                        <w:t>cente do Curso de Fisioterapia, Centro Universitário de Anápolis-</w:t>
                      </w:r>
                      <w:proofErr w:type="spellStart"/>
                      <w:r w:rsidRPr="007B2223">
                        <w:rPr>
                          <w:rFonts w:ascii="Arial" w:hAnsi="Arial" w:cs="Arial"/>
                          <w:sz w:val="16"/>
                          <w:szCs w:val="16"/>
                        </w:rPr>
                        <w:t>UniEVA</w:t>
                      </w:r>
                      <w:r>
                        <w:rPr>
                          <w:rFonts w:ascii="Arial" w:hAnsi="Arial" w:cs="Arial"/>
                          <w:sz w:val="16"/>
                          <w:szCs w:val="16"/>
                        </w:rPr>
                        <w:t>N</w:t>
                      </w:r>
                      <w:r w:rsidRPr="007B2223">
                        <w:rPr>
                          <w:rFonts w:ascii="Arial" w:hAnsi="Arial" w:cs="Arial"/>
                          <w:sz w:val="16"/>
                          <w:szCs w:val="16"/>
                        </w:rPr>
                        <w:t>GÉLICA</w:t>
                      </w:r>
                      <w:proofErr w:type="spellEnd"/>
                      <w:r>
                        <w:rPr>
                          <w:rFonts w:ascii="Arial" w:hAnsi="Arial" w:cs="Arial"/>
                          <w:sz w:val="16"/>
                          <w:szCs w:val="16"/>
                        </w:rPr>
                        <w:t>,</w:t>
                      </w:r>
                      <w:r w:rsidRPr="007B2223">
                        <w:rPr>
                          <w:rFonts w:ascii="Arial" w:hAnsi="Arial" w:cs="Arial"/>
                          <w:sz w:val="16"/>
                          <w:szCs w:val="16"/>
                        </w:rPr>
                        <w:t xml:space="preserve"> Goiás</w:t>
                      </w:r>
                      <w:r>
                        <w:rPr>
                          <w:rFonts w:ascii="Arial" w:hAnsi="Arial" w:cs="Arial"/>
                          <w:sz w:val="16"/>
                          <w:szCs w:val="16"/>
                        </w:rPr>
                        <w:t>,</w:t>
                      </w:r>
                      <w:r w:rsidRPr="007B2223">
                        <w:rPr>
                          <w:rFonts w:ascii="Arial" w:hAnsi="Arial" w:cs="Arial"/>
                          <w:sz w:val="16"/>
                          <w:szCs w:val="16"/>
                        </w:rPr>
                        <w:t xml:space="preserve"> Brasil</w:t>
                      </w:r>
                    </w:p>
                    <w:p w14:paraId="0828CBCB" w14:textId="77777777" w:rsidR="007B2223" w:rsidRPr="007B2223" w:rsidRDefault="007B2223" w:rsidP="007B2223">
                      <w:pPr>
                        <w:spacing w:after="0" w:line="240" w:lineRule="auto"/>
                        <w:rPr>
                          <w:rFonts w:ascii="Arial" w:hAnsi="Arial" w:cs="Arial"/>
                          <w:sz w:val="16"/>
                          <w:szCs w:val="16"/>
                        </w:rPr>
                      </w:pPr>
                    </w:p>
                  </w:txbxContent>
                </v:textbox>
              </v:shape>
            </w:pict>
          </mc:Fallback>
        </mc:AlternateContent>
      </w:r>
      <w:r w:rsidR="00E62B05" w:rsidRPr="002A448C">
        <w:rPr>
          <w:rFonts w:ascii="Arial" w:hAnsi="Arial" w:cs="Arial"/>
          <w:b/>
          <w:lang w:val="en-US"/>
        </w:rPr>
        <w:t>Introduction:</w:t>
      </w:r>
      <w:r w:rsidR="00E62B05">
        <w:rPr>
          <w:rFonts w:ascii="Arial" w:hAnsi="Arial" w:cs="Arial"/>
          <w:b/>
          <w:lang w:val="en-US"/>
        </w:rPr>
        <w:t xml:space="preserve"> </w:t>
      </w:r>
      <w:r w:rsidR="00200D53" w:rsidRPr="00200D53">
        <w:rPr>
          <w:rFonts w:ascii="Arial" w:hAnsi="Arial" w:cs="Arial"/>
          <w:lang w:val="en-US"/>
        </w:rPr>
        <w:t xml:space="preserve">Burns are responsible for over 250,000 deaths per year worldwide, according to the World Health Organization (WHO). Treatment for burns was seen as a major challenge, both for its severity and the multiplicity of complications presented. </w:t>
      </w:r>
      <w:r w:rsidR="00E62B05" w:rsidRPr="00EB0DBB">
        <w:rPr>
          <w:rFonts w:ascii="Arial" w:hAnsi="Arial" w:cs="Arial"/>
          <w:b/>
          <w:lang w:val="en-US"/>
        </w:rPr>
        <w:t>Objective:</w:t>
      </w:r>
      <w:r w:rsidR="00E62B05">
        <w:rPr>
          <w:rFonts w:ascii="Arial" w:hAnsi="Arial" w:cs="Arial"/>
          <w:lang w:val="en-US"/>
        </w:rPr>
        <w:t xml:space="preserve"> </w:t>
      </w:r>
      <w:r w:rsidR="00200D53" w:rsidRPr="00200D53">
        <w:rPr>
          <w:rFonts w:ascii="Arial" w:hAnsi="Arial" w:cs="Arial"/>
          <w:lang w:val="en-US"/>
        </w:rPr>
        <w:t xml:space="preserve">The aim of this study is to compare the effect and efficacy of low power laser and low intensity ultrasound in burn patients. </w:t>
      </w:r>
      <w:r w:rsidR="00E62B05" w:rsidRPr="002A448C">
        <w:rPr>
          <w:rFonts w:ascii="Arial" w:hAnsi="Arial" w:cs="Arial"/>
          <w:b/>
          <w:lang w:val="en-US"/>
        </w:rPr>
        <w:t xml:space="preserve">Methods: </w:t>
      </w:r>
      <w:r w:rsidR="008748FB" w:rsidRPr="002A448C">
        <w:rPr>
          <w:rFonts w:ascii="Arial" w:hAnsi="Arial" w:cs="Arial"/>
          <w:lang w:val="en-US"/>
        </w:rPr>
        <w:t xml:space="preserve">This is a systematic review using articles from the Virtual Health Library (VHL), PubMed, </w:t>
      </w:r>
      <w:proofErr w:type="spellStart"/>
      <w:r w:rsidR="008748FB" w:rsidRPr="002A448C">
        <w:rPr>
          <w:rFonts w:ascii="Arial" w:hAnsi="Arial" w:cs="Arial"/>
          <w:lang w:val="en-US"/>
        </w:rPr>
        <w:t>SciELO</w:t>
      </w:r>
      <w:proofErr w:type="spellEnd"/>
      <w:r w:rsidR="008748FB" w:rsidRPr="002A448C">
        <w:rPr>
          <w:rFonts w:ascii="Arial" w:hAnsi="Arial" w:cs="Arial"/>
          <w:lang w:val="en-US"/>
        </w:rPr>
        <w:t xml:space="preserve"> and LILACS databases using the following English descriptors:</w:t>
      </w:r>
      <w:r w:rsidR="008748FB">
        <w:rPr>
          <w:rFonts w:ascii="Arial" w:hAnsi="Arial" w:cs="Arial"/>
          <w:lang w:val="en-US"/>
        </w:rPr>
        <w:t xml:space="preserve"> </w:t>
      </w:r>
      <w:r w:rsidR="008748FB" w:rsidRPr="008748FB">
        <w:rPr>
          <w:rFonts w:ascii="Arial" w:hAnsi="Arial" w:cs="Arial"/>
          <w:bCs/>
          <w:lang w:val="en-US"/>
        </w:rPr>
        <w:t xml:space="preserve">Burns, Ultrasound, Laser, </w:t>
      </w:r>
      <w:proofErr w:type="gramStart"/>
      <w:r w:rsidR="008748FB" w:rsidRPr="008748FB">
        <w:rPr>
          <w:rFonts w:ascii="Arial" w:hAnsi="Arial" w:cs="Arial"/>
          <w:bCs/>
          <w:lang w:val="en-US"/>
        </w:rPr>
        <w:t>Physiotherapy</w:t>
      </w:r>
      <w:proofErr w:type="gramEnd"/>
      <w:r w:rsidR="008748FB" w:rsidRPr="008748FB">
        <w:rPr>
          <w:rFonts w:ascii="Arial" w:hAnsi="Arial" w:cs="Arial"/>
          <w:bCs/>
          <w:lang w:val="en-US"/>
        </w:rPr>
        <w:t>.</w:t>
      </w:r>
      <w:r w:rsidR="008748FB" w:rsidRPr="008748FB">
        <w:rPr>
          <w:rFonts w:ascii="Arial" w:hAnsi="Arial" w:cs="Arial"/>
          <w:b/>
          <w:lang w:val="en-US"/>
        </w:rPr>
        <w:t xml:space="preserve"> </w:t>
      </w:r>
      <w:r w:rsidR="008748FB" w:rsidRPr="002A448C">
        <w:rPr>
          <w:rFonts w:ascii="Arial" w:hAnsi="Arial" w:cs="Arial"/>
          <w:b/>
          <w:lang w:val="en-US"/>
        </w:rPr>
        <w:t>Results:</w:t>
      </w:r>
      <w:r w:rsidR="008748FB">
        <w:rPr>
          <w:rFonts w:ascii="Arial" w:hAnsi="Arial" w:cs="Arial"/>
          <w:b/>
          <w:lang w:val="en-US"/>
        </w:rPr>
        <w:t xml:space="preserve"> </w:t>
      </w:r>
      <w:r w:rsidR="00200D53" w:rsidRPr="00200D53">
        <w:rPr>
          <w:rFonts w:ascii="Arial" w:hAnsi="Arial" w:cs="Arial"/>
          <w:lang w:val="en-US"/>
        </w:rPr>
        <w:t xml:space="preserve">The articles studied show that the low power laser is more used as a therapeutic resource and presents more significant results and greater degree of improvement in burn victims; </w:t>
      </w:r>
      <w:proofErr w:type="gramStart"/>
      <w:r w:rsidR="00200D53" w:rsidRPr="00200D53">
        <w:rPr>
          <w:rFonts w:ascii="Arial" w:hAnsi="Arial" w:cs="Arial"/>
          <w:lang w:val="en-US"/>
        </w:rPr>
        <w:t>Although</w:t>
      </w:r>
      <w:proofErr w:type="gramEnd"/>
      <w:r w:rsidR="00200D53" w:rsidRPr="00200D53">
        <w:rPr>
          <w:rFonts w:ascii="Arial" w:hAnsi="Arial" w:cs="Arial"/>
          <w:lang w:val="en-US"/>
        </w:rPr>
        <w:t xml:space="preserve"> low intensity ultrasound is not so widely used, it has positive and significant results. The result of the efficacy of low power laser and low intensity ultrasound was satisfactory. Both methods showed significant and positive results in different areas and processes. Ultrasound improves </w:t>
      </w:r>
      <w:proofErr w:type="gramStart"/>
      <w:r w:rsidR="00200D53" w:rsidRPr="00200D53">
        <w:rPr>
          <w:rFonts w:ascii="Arial" w:hAnsi="Arial" w:cs="Arial"/>
          <w:lang w:val="en-US"/>
        </w:rPr>
        <w:t>flexibility,</w:t>
      </w:r>
      <w:proofErr w:type="gramEnd"/>
      <w:r w:rsidR="00200D53" w:rsidRPr="00200D53">
        <w:rPr>
          <w:rFonts w:ascii="Arial" w:hAnsi="Arial" w:cs="Arial"/>
          <w:lang w:val="en-US"/>
        </w:rPr>
        <w:t xml:space="preserve"> vascularization enhances pain relief and decreased thickness. </w:t>
      </w:r>
      <w:r w:rsidR="00E62B05" w:rsidRPr="002A448C">
        <w:rPr>
          <w:rFonts w:ascii="Arial" w:hAnsi="Arial" w:cs="Arial"/>
          <w:b/>
          <w:lang w:val="en-US"/>
        </w:rPr>
        <w:t>Conclusion:</w:t>
      </w:r>
      <w:r w:rsidR="00E62B05">
        <w:rPr>
          <w:rFonts w:ascii="Arial" w:hAnsi="Arial" w:cs="Arial"/>
          <w:b/>
          <w:lang w:val="en-US"/>
        </w:rPr>
        <w:t xml:space="preserve"> </w:t>
      </w:r>
      <w:r w:rsidR="00200D53" w:rsidRPr="00200D53">
        <w:rPr>
          <w:rFonts w:ascii="Arial" w:hAnsi="Arial" w:cs="Arial"/>
          <w:lang w:val="en-US"/>
        </w:rPr>
        <w:t>The laser was of great value in the final healing process, also showed great potential in improving coagulation and increased blood flow in the early phase.</w:t>
      </w:r>
    </w:p>
    <w:p w14:paraId="081C3191" w14:textId="328A8A5C" w:rsidR="00200D53" w:rsidRPr="008B17B2" w:rsidRDefault="00200D53" w:rsidP="00200D53">
      <w:pPr>
        <w:spacing w:before="121"/>
        <w:rPr>
          <w:rFonts w:ascii="Arial" w:hAnsi="Arial" w:cs="Arial"/>
          <w:lang w:val="en-US"/>
        </w:rPr>
      </w:pPr>
      <w:r w:rsidRPr="00200D53">
        <w:rPr>
          <w:rFonts w:ascii="Arial" w:hAnsi="Arial" w:cs="Arial"/>
          <w:b/>
          <w:lang w:val="en-US"/>
        </w:rPr>
        <w:lastRenderedPageBreak/>
        <w:t xml:space="preserve"> Keywords: </w:t>
      </w:r>
      <w:r w:rsidRPr="00200D53">
        <w:rPr>
          <w:rFonts w:ascii="Arial" w:hAnsi="Arial" w:cs="Arial"/>
          <w:bCs/>
          <w:lang w:val="en-US"/>
        </w:rPr>
        <w:t xml:space="preserve">Burns. </w:t>
      </w:r>
      <w:r w:rsidRPr="008B17B2">
        <w:rPr>
          <w:rFonts w:ascii="Arial" w:hAnsi="Arial" w:cs="Arial"/>
          <w:bCs/>
          <w:lang w:val="en-US"/>
        </w:rPr>
        <w:t>Ultrasound</w:t>
      </w:r>
      <w:r w:rsidR="008748FB" w:rsidRPr="008B17B2">
        <w:rPr>
          <w:rFonts w:ascii="Arial" w:hAnsi="Arial" w:cs="Arial"/>
          <w:bCs/>
          <w:lang w:val="en-US"/>
        </w:rPr>
        <w:t>.</w:t>
      </w:r>
      <w:r w:rsidRPr="008B17B2">
        <w:rPr>
          <w:rFonts w:ascii="Arial" w:hAnsi="Arial" w:cs="Arial"/>
          <w:bCs/>
          <w:lang w:val="en-US"/>
        </w:rPr>
        <w:t xml:space="preserve"> Laser. Physiotherapy.</w:t>
      </w:r>
    </w:p>
    <w:p w14:paraId="07691ED0" w14:textId="1D416D4D" w:rsidR="00CC5E44" w:rsidRPr="00CC5E44" w:rsidRDefault="00C428D5" w:rsidP="00E62B05">
      <w:pPr>
        <w:pStyle w:val="TextoTitulo1"/>
        <w:numPr>
          <w:ilvl w:val="0"/>
          <w:numId w:val="15"/>
        </w:numPr>
        <w:rPr>
          <w:rFonts w:cs="Arial"/>
          <w:szCs w:val="24"/>
        </w:rPr>
      </w:pPr>
      <w:r w:rsidRPr="00B57694">
        <w:rPr>
          <w:lang w:val="pt-BR"/>
        </w:rPr>
        <w:t>Introdução</w:t>
      </w:r>
    </w:p>
    <w:p w14:paraId="66CFD06D" w14:textId="1BAB2C6F" w:rsidR="00CC5E44" w:rsidRPr="00CC5E44" w:rsidRDefault="00CC5E44" w:rsidP="00CC5E44">
      <w:pPr>
        <w:spacing w:after="0" w:line="360" w:lineRule="auto"/>
        <w:ind w:firstLine="1026"/>
        <w:jc w:val="both"/>
        <w:rPr>
          <w:rFonts w:ascii="Arial" w:eastAsia="Times New Roman" w:hAnsi="Arial" w:cs="Arial"/>
          <w:color w:val="000000"/>
          <w:sz w:val="24"/>
          <w:szCs w:val="24"/>
          <w:lang w:eastAsia="pt-BR"/>
        </w:rPr>
      </w:pPr>
      <w:r w:rsidRPr="00CC5E44">
        <w:rPr>
          <w:rFonts w:ascii="Arial" w:eastAsia="Times New Roman" w:hAnsi="Arial" w:cs="Arial"/>
          <w:color w:val="000000"/>
          <w:sz w:val="24"/>
          <w:szCs w:val="24"/>
          <w:lang w:eastAsia="pt-BR"/>
        </w:rPr>
        <w:t>As queimaduras são responsáveis por mais de 250.000 mortes por ano em todo mundo, de acordo com Organização Mundial da Saúde (OMS). As mesmas são lesões que resultam em consequências clínicas locais e sistêmicas; provocadas por líquidos quentes, eletricidade, substâncias químicas e outros. É de suma importância ressaltar a eficácia do tratamento de lasers de baixa potência e ultrassom de baixa intensidade. (NASCIMENTO; HANSEN; SANDOVAL ET. AL. 2014)</w:t>
      </w:r>
    </w:p>
    <w:p w14:paraId="21B3831C" w14:textId="77777777" w:rsidR="00CC5E44" w:rsidRPr="00CC5E44" w:rsidRDefault="00CC5E44" w:rsidP="00CC5E44">
      <w:pPr>
        <w:spacing w:after="0" w:line="360" w:lineRule="auto"/>
        <w:ind w:firstLine="1026"/>
        <w:jc w:val="both"/>
        <w:rPr>
          <w:rFonts w:ascii="Arial" w:eastAsia="Times New Roman" w:hAnsi="Arial" w:cs="Arial"/>
          <w:sz w:val="24"/>
          <w:szCs w:val="24"/>
          <w:lang w:eastAsia="pt-BR"/>
        </w:rPr>
      </w:pPr>
      <w:r w:rsidRPr="00CC5E44">
        <w:rPr>
          <w:rFonts w:ascii="Arial" w:eastAsia="Times New Roman" w:hAnsi="Arial" w:cs="Arial"/>
          <w:color w:val="000000"/>
          <w:sz w:val="24"/>
          <w:szCs w:val="24"/>
          <w:lang w:eastAsia="pt-BR"/>
        </w:rPr>
        <w:t>As queimaduras são divididas em três graus. O primeiro grau acomete a epiderme, a camada superficial da pele; o segundo grau além da epiderme agride também a derme; já nas queimaduras de terceiro grau, as queimaduras profundas, acomete toda a derme e atinge os tecidos subcutâneos, podendo atingir também músculos e estruturas ósseas. Estas lesões deixar sequelas que impedem o desenvolvimento e plenitude física, mental e social do paciente. </w:t>
      </w:r>
    </w:p>
    <w:p w14:paraId="2DFB11F3" w14:textId="77777777" w:rsidR="00CC5E44" w:rsidRPr="00CC5E44" w:rsidRDefault="00CC5E44" w:rsidP="00CC5E44">
      <w:pPr>
        <w:spacing w:after="0" w:line="360" w:lineRule="auto"/>
        <w:jc w:val="both"/>
        <w:rPr>
          <w:rFonts w:ascii="Arial" w:eastAsia="Times New Roman" w:hAnsi="Arial" w:cs="Arial"/>
          <w:sz w:val="24"/>
          <w:szCs w:val="24"/>
          <w:lang w:eastAsia="pt-BR"/>
        </w:rPr>
      </w:pPr>
      <w:r w:rsidRPr="00CC5E44">
        <w:rPr>
          <w:rFonts w:ascii="Arial" w:eastAsia="Times New Roman" w:hAnsi="Arial" w:cs="Arial"/>
          <w:color w:val="000000"/>
          <w:sz w:val="24"/>
          <w:szCs w:val="24"/>
          <w:lang w:eastAsia="pt-BR"/>
        </w:rPr>
        <w:t>              O processo de cicatrização é dividido em três fases, a fase inflamatória, seguida da fase proliferativa e pôr fim a fase de remodelação. De acordo com estudos o processo de cicatrização também pode ser dividido em normal, patológica e antiestético. A cicatriz normal é classificada como: Esteticamente aceitável e funcional. A cicatrização patológica há déficit na cicatrização necessário tratamento para melhorá-lo. Existem também as cicatrizes excessivas, onde há uma superprodução de tecido cicatricial, resultando em queloides, contraturas hipertróficas. É importante ressaltar que diagnósticos imprecisos podem levar a tratamentos inadequados. </w:t>
      </w:r>
    </w:p>
    <w:p w14:paraId="70BC5D91" w14:textId="77777777" w:rsidR="00CC5E44" w:rsidRPr="00CC5E44" w:rsidRDefault="00CC5E44" w:rsidP="00CC5E44">
      <w:pPr>
        <w:spacing w:after="0" w:line="360" w:lineRule="auto"/>
        <w:ind w:firstLine="1026"/>
        <w:jc w:val="both"/>
        <w:rPr>
          <w:rFonts w:ascii="Arial" w:eastAsia="Times New Roman" w:hAnsi="Arial" w:cs="Arial"/>
          <w:sz w:val="24"/>
          <w:szCs w:val="24"/>
          <w:lang w:eastAsia="pt-BR"/>
        </w:rPr>
      </w:pPr>
      <w:r w:rsidRPr="00CC5E44">
        <w:rPr>
          <w:rFonts w:ascii="Arial" w:eastAsia="Times New Roman" w:hAnsi="Arial" w:cs="Arial"/>
          <w:color w:val="000000"/>
          <w:sz w:val="24"/>
          <w:szCs w:val="24"/>
          <w:lang w:eastAsia="pt-BR"/>
        </w:rPr>
        <w:t xml:space="preserve">O tratamento para queimaduras foi encarado como um grande desafio, tanto pela sua gravidade como pela multiplicidade de complicação que ela apresenta. Algumas abordagens utilizadas são: </w:t>
      </w:r>
      <w:proofErr w:type="spellStart"/>
      <w:r w:rsidRPr="00CC5E44">
        <w:rPr>
          <w:rFonts w:ascii="Arial" w:eastAsia="Times New Roman" w:hAnsi="Arial" w:cs="Arial"/>
          <w:color w:val="000000"/>
          <w:sz w:val="24"/>
          <w:szCs w:val="24"/>
          <w:lang w:eastAsia="pt-BR"/>
        </w:rPr>
        <w:t>pressoterapia</w:t>
      </w:r>
      <w:proofErr w:type="spellEnd"/>
      <w:r w:rsidRPr="00CC5E44">
        <w:rPr>
          <w:rFonts w:ascii="Arial" w:eastAsia="Times New Roman" w:hAnsi="Arial" w:cs="Arial"/>
          <w:color w:val="000000"/>
          <w:sz w:val="24"/>
          <w:szCs w:val="24"/>
          <w:lang w:eastAsia="pt-BR"/>
        </w:rPr>
        <w:t xml:space="preserve">, </w:t>
      </w:r>
      <w:proofErr w:type="spellStart"/>
      <w:r w:rsidRPr="00CC5E44">
        <w:rPr>
          <w:rFonts w:ascii="Arial" w:eastAsia="Times New Roman" w:hAnsi="Arial" w:cs="Arial"/>
          <w:color w:val="000000"/>
          <w:sz w:val="24"/>
          <w:szCs w:val="24"/>
          <w:lang w:eastAsia="pt-BR"/>
        </w:rPr>
        <w:t>corticoterapia</w:t>
      </w:r>
      <w:proofErr w:type="spellEnd"/>
      <w:r w:rsidRPr="00CC5E44">
        <w:rPr>
          <w:rFonts w:ascii="Arial" w:eastAsia="Times New Roman" w:hAnsi="Arial" w:cs="Arial"/>
          <w:color w:val="000000"/>
          <w:sz w:val="24"/>
          <w:szCs w:val="24"/>
          <w:lang w:eastAsia="pt-BR"/>
        </w:rPr>
        <w:t>, crioterapia, correções cirurgia, destaca-se também o laser de baixa potência e o ultrassom de baixa intensidade, no âmbito terapêutico.</w:t>
      </w:r>
    </w:p>
    <w:p w14:paraId="15E4E144" w14:textId="77777777" w:rsidR="00CC5E44" w:rsidRPr="00CC5E44" w:rsidRDefault="00CC5E44" w:rsidP="00CC5E44">
      <w:pPr>
        <w:spacing w:after="0" w:line="360" w:lineRule="auto"/>
        <w:ind w:firstLine="1026"/>
        <w:jc w:val="both"/>
        <w:rPr>
          <w:rFonts w:ascii="Arial" w:eastAsia="Times New Roman" w:hAnsi="Arial" w:cs="Arial"/>
          <w:sz w:val="24"/>
          <w:szCs w:val="24"/>
          <w:lang w:eastAsia="pt-BR"/>
        </w:rPr>
      </w:pPr>
      <w:r w:rsidRPr="00CC5E44">
        <w:rPr>
          <w:rFonts w:ascii="Arial" w:eastAsia="Times New Roman" w:hAnsi="Arial" w:cs="Arial"/>
          <w:color w:val="000000"/>
          <w:sz w:val="24"/>
          <w:szCs w:val="24"/>
          <w:lang w:eastAsia="pt-BR"/>
        </w:rPr>
        <w:t>O Tratamento utilizando o laser de baixa potência é um método que possui grande eficácia; nele é usado o laser vermelho ou infravermelho com densidade de potência inferior a 500 MW. O laser de baixa potência pode acelerar processos de cicatrização e síntese de colágeno, melhora a formação de tecido de granulação e promove a proliferação de fibroblastos e a cicatrização de feridas; O ultrassom terapêutico pode levar a efeitos térmicos e não térmicos sobre os tecidos. O ultrassom terapêutico tem uma faixa de frequência de 0,75-3 MHz. O ultrassom terapêutico que apresenta maiores resultados positivos devido a maior profundidade e penetração são as ondas de ultrassom de baixa frequência.</w:t>
      </w:r>
    </w:p>
    <w:p w14:paraId="60FD1FAB" w14:textId="77777777" w:rsidR="00CC5E44" w:rsidRPr="00CC5E44" w:rsidRDefault="00CC5E44" w:rsidP="00CC5E44">
      <w:pPr>
        <w:spacing w:after="0" w:line="360" w:lineRule="auto"/>
        <w:ind w:firstLine="1026"/>
        <w:jc w:val="both"/>
        <w:rPr>
          <w:rFonts w:ascii="Arial" w:eastAsia="Times New Roman" w:hAnsi="Arial" w:cs="Arial"/>
          <w:sz w:val="24"/>
          <w:szCs w:val="24"/>
          <w:lang w:eastAsia="pt-BR"/>
        </w:rPr>
      </w:pPr>
      <w:r w:rsidRPr="00CC5E44">
        <w:rPr>
          <w:rFonts w:ascii="Arial" w:eastAsia="Times New Roman" w:hAnsi="Arial" w:cs="Arial"/>
          <w:color w:val="000000"/>
          <w:sz w:val="24"/>
          <w:szCs w:val="24"/>
          <w:lang w:eastAsia="pt-BR"/>
        </w:rPr>
        <w:lastRenderedPageBreak/>
        <w:t>O objetivo deste trabalho é comparar o efeito e eficácia do laser de baixa potência e do ultrassom de baixa intensidade em pacientes queimados.</w:t>
      </w:r>
    </w:p>
    <w:p w14:paraId="69B4C460" w14:textId="77777777" w:rsidR="00CC5E44" w:rsidRPr="00CC5E44" w:rsidRDefault="00CC5E44" w:rsidP="00CC5E44">
      <w:pPr>
        <w:spacing w:after="0" w:line="240" w:lineRule="auto"/>
        <w:ind w:left="106" w:right="113" w:firstLine="1028"/>
        <w:jc w:val="both"/>
        <w:rPr>
          <w:rFonts w:ascii="Arial" w:hAnsi="Arial" w:cs="Arial"/>
          <w:sz w:val="24"/>
          <w:szCs w:val="24"/>
        </w:rPr>
      </w:pPr>
    </w:p>
    <w:p w14:paraId="56DE8E3C" w14:textId="767C1A36" w:rsidR="00CC5E44" w:rsidRPr="00CC5E44" w:rsidRDefault="00E62B05" w:rsidP="00CC5E44">
      <w:pPr>
        <w:widowControl w:val="0"/>
        <w:tabs>
          <w:tab w:val="left" w:pos="3345"/>
        </w:tabs>
        <w:autoSpaceDE w:val="0"/>
        <w:autoSpaceDN w:val="0"/>
        <w:spacing w:after="0" w:line="240" w:lineRule="auto"/>
        <w:rPr>
          <w:rFonts w:ascii="Arial" w:hAnsi="Arial" w:cs="Arial"/>
          <w:b/>
          <w:bCs/>
          <w:sz w:val="24"/>
          <w:szCs w:val="24"/>
        </w:rPr>
      </w:pPr>
      <w:r>
        <w:rPr>
          <w:rFonts w:ascii="Arial" w:hAnsi="Arial" w:cs="Arial"/>
          <w:b/>
          <w:bCs/>
          <w:sz w:val="24"/>
          <w:szCs w:val="24"/>
        </w:rPr>
        <w:t xml:space="preserve">2. </w:t>
      </w:r>
      <w:r w:rsidR="00CC5E44" w:rsidRPr="00CC5E44">
        <w:rPr>
          <w:rFonts w:ascii="Arial" w:hAnsi="Arial" w:cs="Arial"/>
          <w:b/>
          <w:bCs/>
          <w:sz w:val="24"/>
          <w:szCs w:val="24"/>
        </w:rPr>
        <w:t>Metodologia</w:t>
      </w:r>
    </w:p>
    <w:p w14:paraId="33037B33" w14:textId="77777777" w:rsidR="00CC5E44" w:rsidRPr="00CC5E44" w:rsidRDefault="00CC5E44" w:rsidP="00CC5E44">
      <w:pPr>
        <w:tabs>
          <w:tab w:val="left" w:pos="3345"/>
        </w:tabs>
        <w:spacing w:after="0" w:line="240" w:lineRule="auto"/>
        <w:rPr>
          <w:rFonts w:ascii="Arial" w:hAnsi="Arial" w:cs="Arial"/>
          <w:b/>
          <w:bCs/>
          <w:sz w:val="24"/>
          <w:szCs w:val="24"/>
        </w:rPr>
      </w:pPr>
      <w:r w:rsidRPr="00CC5E44">
        <w:rPr>
          <w:rFonts w:ascii="Arial" w:hAnsi="Arial" w:cs="Arial"/>
          <w:noProof/>
          <w:sz w:val="24"/>
          <w:szCs w:val="24"/>
          <w:lang w:eastAsia="pt-BR"/>
        </w:rPr>
        <w:drawing>
          <wp:anchor distT="0" distB="0" distL="114300" distR="114300" simplePos="0" relativeHeight="251659264" behindDoc="0" locked="0" layoutInCell="1" allowOverlap="1" wp14:anchorId="3C813275" wp14:editId="43797843">
            <wp:simplePos x="0" y="0"/>
            <wp:positionH relativeFrom="page">
              <wp:align>center</wp:align>
            </wp:positionH>
            <wp:positionV relativeFrom="paragraph">
              <wp:posOffset>260701</wp:posOffset>
            </wp:positionV>
            <wp:extent cx="5759450" cy="6211570"/>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211570"/>
                    </a:xfrm>
                    <a:prstGeom prst="rect">
                      <a:avLst/>
                    </a:prstGeom>
                    <a:noFill/>
                    <a:ln>
                      <a:noFill/>
                    </a:ln>
                  </pic:spPr>
                </pic:pic>
              </a:graphicData>
            </a:graphic>
          </wp:anchor>
        </w:drawing>
      </w:r>
    </w:p>
    <w:p w14:paraId="279A207B" w14:textId="77777777" w:rsidR="00CC5E44" w:rsidRPr="00CC5E44" w:rsidRDefault="00CC5E44" w:rsidP="00CC5E44">
      <w:pPr>
        <w:spacing w:after="0" w:line="240" w:lineRule="auto"/>
        <w:ind w:firstLine="1134"/>
        <w:jc w:val="both"/>
        <w:rPr>
          <w:rFonts w:ascii="Arial" w:eastAsia="Times New Roman" w:hAnsi="Arial" w:cs="Arial"/>
          <w:color w:val="000000"/>
          <w:sz w:val="24"/>
          <w:szCs w:val="24"/>
          <w:lang w:eastAsia="pt-BR"/>
        </w:rPr>
      </w:pPr>
    </w:p>
    <w:p w14:paraId="5EDCD710" w14:textId="77777777" w:rsidR="00CC5E44" w:rsidRPr="00CC5E44" w:rsidRDefault="00CC5E44" w:rsidP="00CC5E44">
      <w:pPr>
        <w:spacing w:after="0" w:line="360" w:lineRule="auto"/>
        <w:ind w:firstLine="1134"/>
        <w:jc w:val="both"/>
        <w:rPr>
          <w:rFonts w:ascii="Arial" w:eastAsia="Times New Roman" w:hAnsi="Arial" w:cs="Arial"/>
          <w:sz w:val="24"/>
          <w:szCs w:val="24"/>
          <w:lang w:eastAsia="pt-BR"/>
        </w:rPr>
      </w:pPr>
      <w:r w:rsidRPr="00CC5E44">
        <w:rPr>
          <w:rFonts w:ascii="Arial" w:eastAsia="Times New Roman" w:hAnsi="Arial" w:cs="Arial"/>
          <w:color w:val="000000"/>
          <w:sz w:val="24"/>
          <w:szCs w:val="24"/>
          <w:lang w:eastAsia="pt-BR"/>
        </w:rPr>
        <w:t xml:space="preserve">A figura acima descreve o modo como foi feito a busca dos artigos. O presente estudo é compreendido como uma revisão sistemática por meio de buscas em plataformas de pesquisas. A busca foi realizada durante o período de 18 de setembro a 30 de outubro de 2019. A pesquisa foi realizada nas bases de dados da </w:t>
      </w:r>
      <w:proofErr w:type="spellStart"/>
      <w:r w:rsidRPr="00CC5E44">
        <w:rPr>
          <w:rFonts w:ascii="Arial" w:eastAsia="Times New Roman" w:hAnsi="Arial" w:cs="Arial"/>
          <w:color w:val="000000"/>
          <w:sz w:val="24"/>
          <w:szCs w:val="24"/>
          <w:lang w:eastAsia="pt-BR"/>
        </w:rPr>
        <w:t>Lilacs</w:t>
      </w:r>
      <w:proofErr w:type="spellEnd"/>
      <w:r w:rsidRPr="00CC5E44">
        <w:rPr>
          <w:rFonts w:ascii="Arial" w:eastAsia="Times New Roman" w:hAnsi="Arial" w:cs="Arial"/>
          <w:color w:val="000000"/>
          <w:sz w:val="24"/>
          <w:szCs w:val="24"/>
          <w:lang w:eastAsia="pt-BR"/>
        </w:rPr>
        <w:t xml:space="preserve">, </w:t>
      </w:r>
      <w:proofErr w:type="spellStart"/>
      <w:r w:rsidRPr="00CC5E44">
        <w:rPr>
          <w:rFonts w:ascii="Arial" w:eastAsia="Times New Roman" w:hAnsi="Arial" w:cs="Arial"/>
          <w:color w:val="000000"/>
          <w:sz w:val="24"/>
          <w:szCs w:val="24"/>
          <w:lang w:eastAsia="pt-BR"/>
        </w:rPr>
        <w:t>PubMed</w:t>
      </w:r>
      <w:proofErr w:type="spellEnd"/>
      <w:r w:rsidRPr="00CC5E44">
        <w:rPr>
          <w:rFonts w:ascii="Arial" w:eastAsia="Times New Roman" w:hAnsi="Arial" w:cs="Arial"/>
          <w:color w:val="000000"/>
          <w:sz w:val="24"/>
          <w:szCs w:val="24"/>
          <w:lang w:eastAsia="pt-BR"/>
        </w:rPr>
        <w:t xml:space="preserve"> e </w:t>
      </w:r>
      <w:proofErr w:type="spellStart"/>
      <w:r w:rsidRPr="00CC5E44">
        <w:rPr>
          <w:rFonts w:ascii="Arial" w:eastAsia="Times New Roman" w:hAnsi="Arial" w:cs="Arial"/>
          <w:color w:val="000000"/>
          <w:sz w:val="24"/>
          <w:szCs w:val="24"/>
          <w:lang w:eastAsia="pt-BR"/>
        </w:rPr>
        <w:t>SciELO</w:t>
      </w:r>
      <w:proofErr w:type="spellEnd"/>
      <w:r w:rsidRPr="00CC5E44">
        <w:rPr>
          <w:rFonts w:ascii="Arial" w:eastAsia="Times New Roman" w:hAnsi="Arial" w:cs="Arial"/>
          <w:color w:val="000000"/>
          <w:sz w:val="24"/>
          <w:szCs w:val="24"/>
          <w:lang w:eastAsia="pt-BR"/>
        </w:rPr>
        <w:t xml:space="preserve"> (</w:t>
      </w:r>
      <w:proofErr w:type="spellStart"/>
      <w:r w:rsidRPr="00CC5E44">
        <w:rPr>
          <w:rFonts w:ascii="Arial" w:eastAsia="Times New Roman" w:hAnsi="Arial" w:cs="Arial"/>
          <w:color w:val="000000"/>
          <w:sz w:val="24"/>
          <w:szCs w:val="24"/>
          <w:lang w:eastAsia="pt-BR"/>
        </w:rPr>
        <w:t>Scientific</w:t>
      </w:r>
      <w:proofErr w:type="spellEnd"/>
      <w:r w:rsidRPr="00CC5E44">
        <w:rPr>
          <w:rFonts w:ascii="Arial" w:eastAsia="Times New Roman" w:hAnsi="Arial" w:cs="Arial"/>
          <w:color w:val="000000"/>
          <w:sz w:val="24"/>
          <w:szCs w:val="24"/>
          <w:lang w:eastAsia="pt-BR"/>
        </w:rPr>
        <w:t xml:space="preserve"> </w:t>
      </w:r>
      <w:proofErr w:type="spellStart"/>
      <w:r w:rsidRPr="00CC5E44">
        <w:rPr>
          <w:rFonts w:ascii="Arial" w:eastAsia="Times New Roman" w:hAnsi="Arial" w:cs="Arial"/>
          <w:color w:val="000000"/>
          <w:sz w:val="24"/>
          <w:szCs w:val="24"/>
          <w:lang w:eastAsia="pt-BR"/>
        </w:rPr>
        <w:t>Electronic</w:t>
      </w:r>
      <w:proofErr w:type="spellEnd"/>
      <w:r w:rsidRPr="00CC5E44">
        <w:rPr>
          <w:rFonts w:ascii="Arial" w:eastAsia="Times New Roman" w:hAnsi="Arial" w:cs="Arial"/>
          <w:color w:val="000000"/>
          <w:sz w:val="24"/>
          <w:szCs w:val="24"/>
          <w:lang w:eastAsia="pt-BR"/>
        </w:rPr>
        <w:t xml:space="preserve"> Library Online). Na primeira plataforma foram combinados os descritores “laser AND ultrassom AND queimaduras, laser </w:t>
      </w:r>
      <w:r w:rsidRPr="00CC5E44">
        <w:rPr>
          <w:rFonts w:ascii="Arial" w:eastAsia="Times New Roman" w:hAnsi="Arial" w:cs="Arial"/>
          <w:color w:val="000000"/>
          <w:sz w:val="24"/>
          <w:szCs w:val="24"/>
          <w:lang w:eastAsia="pt-BR"/>
        </w:rPr>
        <w:lastRenderedPageBreak/>
        <w:t xml:space="preserve">AND queimadura e ultrassom AND queimadura”, já na segunda e na terceira foram utilizados os descritores “laser AND </w:t>
      </w:r>
      <w:proofErr w:type="spellStart"/>
      <w:r w:rsidRPr="00CC5E44">
        <w:rPr>
          <w:rFonts w:ascii="Arial" w:eastAsia="Times New Roman" w:hAnsi="Arial" w:cs="Arial"/>
          <w:color w:val="000000"/>
          <w:sz w:val="24"/>
          <w:szCs w:val="24"/>
          <w:lang w:eastAsia="pt-BR"/>
        </w:rPr>
        <w:t>ultrasonic</w:t>
      </w:r>
      <w:proofErr w:type="spellEnd"/>
      <w:r w:rsidRPr="00CC5E44">
        <w:rPr>
          <w:rFonts w:ascii="Arial" w:eastAsia="Times New Roman" w:hAnsi="Arial" w:cs="Arial"/>
          <w:color w:val="000000"/>
          <w:sz w:val="24"/>
          <w:szCs w:val="24"/>
          <w:lang w:eastAsia="pt-BR"/>
        </w:rPr>
        <w:t xml:space="preserve"> AND </w:t>
      </w:r>
      <w:proofErr w:type="spellStart"/>
      <w:r w:rsidRPr="00CC5E44">
        <w:rPr>
          <w:rFonts w:ascii="Arial" w:eastAsia="Times New Roman" w:hAnsi="Arial" w:cs="Arial"/>
          <w:color w:val="000000"/>
          <w:sz w:val="24"/>
          <w:szCs w:val="24"/>
          <w:lang w:eastAsia="pt-BR"/>
        </w:rPr>
        <w:t>burns</w:t>
      </w:r>
      <w:proofErr w:type="spellEnd"/>
      <w:r w:rsidRPr="00CC5E44">
        <w:rPr>
          <w:rFonts w:ascii="Arial" w:eastAsia="Times New Roman" w:hAnsi="Arial" w:cs="Arial"/>
          <w:color w:val="000000"/>
          <w:sz w:val="24"/>
          <w:szCs w:val="24"/>
          <w:lang w:eastAsia="pt-BR"/>
        </w:rPr>
        <w:t xml:space="preserve">, lasers AND </w:t>
      </w:r>
      <w:proofErr w:type="spellStart"/>
      <w:r w:rsidRPr="00CC5E44">
        <w:rPr>
          <w:rFonts w:ascii="Arial" w:eastAsia="Times New Roman" w:hAnsi="Arial" w:cs="Arial"/>
          <w:color w:val="000000"/>
          <w:sz w:val="24"/>
          <w:szCs w:val="24"/>
          <w:lang w:eastAsia="pt-BR"/>
        </w:rPr>
        <w:t>burns</w:t>
      </w:r>
      <w:proofErr w:type="spellEnd"/>
      <w:r w:rsidRPr="00CC5E44">
        <w:rPr>
          <w:rFonts w:ascii="Arial" w:eastAsia="Times New Roman" w:hAnsi="Arial" w:cs="Arial"/>
          <w:color w:val="000000"/>
          <w:sz w:val="24"/>
          <w:szCs w:val="24"/>
          <w:lang w:eastAsia="pt-BR"/>
        </w:rPr>
        <w:t xml:space="preserve"> e </w:t>
      </w:r>
      <w:proofErr w:type="spellStart"/>
      <w:r w:rsidRPr="00CC5E44">
        <w:rPr>
          <w:rFonts w:ascii="Arial" w:eastAsia="Times New Roman" w:hAnsi="Arial" w:cs="Arial"/>
          <w:color w:val="000000"/>
          <w:sz w:val="24"/>
          <w:szCs w:val="24"/>
          <w:lang w:eastAsia="pt-BR"/>
        </w:rPr>
        <w:t>ultrasonic</w:t>
      </w:r>
      <w:proofErr w:type="spellEnd"/>
      <w:r w:rsidRPr="00CC5E44">
        <w:rPr>
          <w:rFonts w:ascii="Arial" w:eastAsia="Times New Roman" w:hAnsi="Arial" w:cs="Arial"/>
          <w:color w:val="000000"/>
          <w:sz w:val="24"/>
          <w:szCs w:val="24"/>
          <w:lang w:eastAsia="pt-BR"/>
        </w:rPr>
        <w:t xml:space="preserve"> AND </w:t>
      </w:r>
      <w:proofErr w:type="spellStart"/>
      <w:r w:rsidRPr="00CC5E44">
        <w:rPr>
          <w:rFonts w:ascii="Arial" w:eastAsia="Times New Roman" w:hAnsi="Arial" w:cs="Arial"/>
          <w:color w:val="000000"/>
          <w:sz w:val="24"/>
          <w:szCs w:val="24"/>
          <w:lang w:eastAsia="pt-BR"/>
        </w:rPr>
        <w:t>burns</w:t>
      </w:r>
      <w:proofErr w:type="spellEnd"/>
      <w:r w:rsidRPr="00CC5E44">
        <w:rPr>
          <w:rFonts w:ascii="Arial" w:eastAsia="Times New Roman" w:hAnsi="Arial" w:cs="Arial"/>
          <w:color w:val="000000"/>
          <w:sz w:val="24"/>
          <w:szCs w:val="24"/>
          <w:lang w:eastAsia="pt-BR"/>
        </w:rPr>
        <w:t>”. </w:t>
      </w:r>
    </w:p>
    <w:p w14:paraId="24D5AB90" w14:textId="77777777" w:rsidR="00CC5E44" w:rsidRPr="00CC5E44" w:rsidRDefault="00CC5E44" w:rsidP="00CC5E44">
      <w:pPr>
        <w:spacing w:after="0" w:line="360" w:lineRule="auto"/>
        <w:ind w:firstLine="1134"/>
        <w:jc w:val="both"/>
        <w:rPr>
          <w:rFonts w:ascii="Arial" w:eastAsia="Times New Roman" w:hAnsi="Arial" w:cs="Arial"/>
          <w:sz w:val="24"/>
          <w:szCs w:val="24"/>
          <w:lang w:eastAsia="pt-BR"/>
        </w:rPr>
      </w:pPr>
      <w:r w:rsidRPr="00CC5E44">
        <w:rPr>
          <w:rFonts w:ascii="Arial" w:eastAsia="Times New Roman" w:hAnsi="Arial" w:cs="Arial"/>
          <w:color w:val="000000"/>
          <w:sz w:val="24"/>
          <w:szCs w:val="24"/>
          <w:lang w:eastAsia="pt-BR"/>
        </w:rPr>
        <w:t>Como resultado, foram encontrados 207 artigos, sendo submetidos a uma seleção através dos seguintes filtros: artigos realizados somente em humanos; publicados nos últimos seis anos, disponibilidade do texto completo livre.</w:t>
      </w:r>
    </w:p>
    <w:p w14:paraId="4F98091F" w14:textId="77777777" w:rsidR="00CC5E44" w:rsidRPr="00CC5E44" w:rsidRDefault="00CC5E44" w:rsidP="00CC5E44">
      <w:pPr>
        <w:spacing w:after="0" w:line="360" w:lineRule="auto"/>
        <w:ind w:firstLine="1134"/>
        <w:jc w:val="both"/>
        <w:rPr>
          <w:rFonts w:ascii="Arial" w:eastAsia="Times New Roman" w:hAnsi="Arial" w:cs="Arial"/>
          <w:sz w:val="24"/>
          <w:szCs w:val="24"/>
          <w:lang w:eastAsia="pt-BR"/>
        </w:rPr>
      </w:pPr>
      <w:r w:rsidRPr="00CC5E44">
        <w:rPr>
          <w:rFonts w:ascii="Arial" w:eastAsia="Times New Roman" w:hAnsi="Arial" w:cs="Arial"/>
          <w:color w:val="000000"/>
          <w:sz w:val="24"/>
          <w:szCs w:val="24"/>
          <w:lang w:eastAsia="pt-BR"/>
        </w:rPr>
        <w:t>Portanto, os artigos excluídos por não se encaixarem nos filtros supramencionados foram: artigos que não estavam com os textos completos, artigos que mencionam testes em animais e os que não se adequaram ao tema proposto. </w:t>
      </w:r>
    </w:p>
    <w:p w14:paraId="7C0DB957" w14:textId="77777777" w:rsidR="00CC5E44" w:rsidRPr="00CC5E44" w:rsidRDefault="00CC5E44" w:rsidP="00CC5E44">
      <w:pPr>
        <w:spacing w:after="0" w:line="360" w:lineRule="auto"/>
        <w:ind w:firstLine="1134"/>
        <w:jc w:val="both"/>
        <w:rPr>
          <w:rFonts w:ascii="Arial" w:eastAsia="Times New Roman" w:hAnsi="Arial" w:cs="Arial"/>
          <w:sz w:val="24"/>
          <w:szCs w:val="24"/>
          <w:lang w:eastAsia="pt-BR"/>
        </w:rPr>
      </w:pPr>
      <w:r w:rsidRPr="00CC5E44">
        <w:rPr>
          <w:rFonts w:ascii="Arial" w:eastAsia="Times New Roman" w:hAnsi="Arial" w:cs="Arial"/>
          <w:color w:val="000000"/>
          <w:sz w:val="24"/>
          <w:szCs w:val="24"/>
          <w:lang w:eastAsia="pt-BR"/>
        </w:rPr>
        <w:t xml:space="preserve">Foram utilizados somente os artigos que citavam tratamento com a queimadura, restando, assim, um final total de cinco artigos. Para a avaliação do estudo foi utilizada a Escala de </w:t>
      </w:r>
      <w:proofErr w:type="spellStart"/>
      <w:r w:rsidRPr="00CC5E44">
        <w:rPr>
          <w:rFonts w:ascii="Arial" w:eastAsia="Times New Roman" w:hAnsi="Arial" w:cs="Arial"/>
          <w:color w:val="000000"/>
          <w:sz w:val="24"/>
          <w:szCs w:val="24"/>
          <w:lang w:eastAsia="pt-BR"/>
        </w:rPr>
        <w:t>PEDro</w:t>
      </w:r>
      <w:proofErr w:type="spellEnd"/>
      <w:r w:rsidRPr="00CC5E44">
        <w:rPr>
          <w:rFonts w:ascii="Arial" w:eastAsia="Times New Roman" w:hAnsi="Arial" w:cs="Arial"/>
          <w:color w:val="000000"/>
          <w:sz w:val="24"/>
          <w:szCs w:val="24"/>
          <w:lang w:eastAsia="pt-BR"/>
        </w:rPr>
        <w:t xml:space="preserve"> – Português (Brasil), que avalia por meio de onze critérios a qualidade da produção científica.</w:t>
      </w:r>
    </w:p>
    <w:p w14:paraId="358C3751" w14:textId="77777777" w:rsidR="00CC5E44" w:rsidRPr="00CC5E44" w:rsidRDefault="00CC5E44" w:rsidP="00CC5E44">
      <w:pPr>
        <w:spacing w:after="0" w:line="240" w:lineRule="auto"/>
        <w:ind w:firstLine="1134"/>
        <w:jc w:val="both"/>
        <w:rPr>
          <w:rFonts w:ascii="Arial" w:eastAsia="Times New Roman" w:hAnsi="Arial" w:cs="Arial"/>
          <w:sz w:val="24"/>
          <w:szCs w:val="24"/>
          <w:lang w:eastAsia="pt-BR"/>
        </w:rPr>
      </w:pPr>
    </w:p>
    <w:p w14:paraId="5F32E9E1" w14:textId="14F0D730" w:rsidR="00CC5E44" w:rsidRPr="00CC5E44" w:rsidRDefault="00E62B05" w:rsidP="00CC5E44">
      <w:pPr>
        <w:widowControl w:val="0"/>
        <w:autoSpaceDE w:val="0"/>
        <w:autoSpaceDN w:val="0"/>
        <w:spacing w:after="0" w:line="240" w:lineRule="auto"/>
        <w:rPr>
          <w:rFonts w:ascii="Arial" w:hAnsi="Arial" w:cs="Arial"/>
          <w:b/>
          <w:bCs/>
          <w:sz w:val="24"/>
          <w:szCs w:val="24"/>
        </w:rPr>
      </w:pPr>
      <w:r>
        <w:rPr>
          <w:rFonts w:ascii="Arial" w:hAnsi="Arial" w:cs="Arial"/>
          <w:b/>
          <w:bCs/>
          <w:sz w:val="24"/>
          <w:szCs w:val="24"/>
        </w:rPr>
        <w:t xml:space="preserve">3. </w:t>
      </w:r>
      <w:r w:rsidR="00CC5E44" w:rsidRPr="00CC5E44">
        <w:rPr>
          <w:rFonts w:ascii="Arial" w:hAnsi="Arial" w:cs="Arial"/>
          <w:b/>
          <w:bCs/>
          <w:sz w:val="24"/>
          <w:szCs w:val="24"/>
        </w:rPr>
        <w:t>Resultados</w:t>
      </w:r>
    </w:p>
    <w:p w14:paraId="3F433335" w14:textId="77777777" w:rsidR="00CC5E44" w:rsidRPr="00CC5E44" w:rsidRDefault="00CC5E44" w:rsidP="00CC5E44">
      <w:pPr>
        <w:spacing w:after="0" w:line="240" w:lineRule="auto"/>
        <w:ind w:left="106"/>
        <w:rPr>
          <w:rFonts w:ascii="Arial" w:hAnsi="Arial" w:cs="Arial"/>
          <w:b/>
          <w:bCs/>
          <w:sz w:val="24"/>
          <w:szCs w:val="24"/>
        </w:rPr>
      </w:pPr>
    </w:p>
    <w:p w14:paraId="10104343" w14:textId="77777777" w:rsidR="00CC5E44" w:rsidRPr="00CC5E44" w:rsidRDefault="00CC5E44" w:rsidP="00CC5E44">
      <w:pPr>
        <w:spacing w:after="0" w:line="240" w:lineRule="auto"/>
        <w:rPr>
          <w:rFonts w:ascii="Arial" w:hAnsi="Arial" w:cs="Arial"/>
          <w:sz w:val="24"/>
          <w:szCs w:val="24"/>
        </w:rPr>
      </w:pPr>
      <w:r w:rsidRPr="00CC5E44">
        <w:rPr>
          <w:rFonts w:ascii="Arial" w:hAnsi="Arial" w:cs="Arial"/>
          <w:noProof/>
          <w:sz w:val="24"/>
          <w:szCs w:val="24"/>
          <w:lang w:eastAsia="pt-BR"/>
        </w:rPr>
        <w:drawing>
          <wp:inline distT="0" distB="0" distL="0" distR="0" wp14:anchorId="2607804D" wp14:editId="08D1DB46">
            <wp:extent cx="5717754" cy="2544896"/>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1" t="9863" r="551" b="11554"/>
                    <a:stretch/>
                  </pic:blipFill>
                  <pic:spPr bwMode="auto">
                    <a:xfrm>
                      <a:off x="0" y="0"/>
                      <a:ext cx="5718833" cy="2545376"/>
                    </a:xfrm>
                    <a:prstGeom prst="rect">
                      <a:avLst/>
                    </a:prstGeom>
                    <a:noFill/>
                    <a:ln>
                      <a:noFill/>
                    </a:ln>
                    <a:extLst>
                      <a:ext uri="{53640926-AAD7-44D8-BBD7-CCE9431645EC}">
                        <a14:shadowObscured xmlns:a14="http://schemas.microsoft.com/office/drawing/2010/main"/>
                      </a:ext>
                    </a:extLst>
                  </pic:spPr>
                </pic:pic>
              </a:graphicData>
            </a:graphic>
          </wp:inline>
        </w:drawing>
      </w:r>
    </w:p>
    <w:p w14:paraId="5AF10DFF" w14:textId="77777777" w:rsidR="00CC5E44" w:rsidRPr="00CC5E44" w:rsidRDefault="00CC5E44" w:rsidP="00CC5E44">
      <w:pPr>
        <w:spacing w:after="0" w:line="240" w:lineRule="auto"/>
        <w:ind w:firstLine="1134"/>
        <w:jc w:val="both"/>
        <w:rPr>
          <w:rFonts w:ascii="Arial" w:hAnsi="Arial" w:cs="Arial"/>
          <w:sz w:val="24"/>
          <w:szCs w:val="24"/>
        </w:rPr>
      </w:pPr>
    </w:p>
    <w:p w14:paraId="6CB2D35D" w14:textId="77777777" w:rsidR="00CC5E44" w:rsidRPr="00CC5E44" w:rsidRDefault="00CC5E44" w:rsidP="00CC5E44">
      <w:pPr>
        <w:spacing w:after="0" w:line="360" w:lineRule="auto"/>
        <w:jc w:val="both"/>
        <w:rPr>
          <w:rFonts w:ascii="Arial" w:eastAsia="Times New Roman" w:hAnsi="Arial" w:cs="Arial"/>
          <w:sz w:val="24"/>
          <w:szCs w:val="24"/>
          <w:lang w:eastAsia="pt-BR"/>
        </w:rPr>
      </w:pPr>
      <w:r w:rsidRPr="00CC5E44">
        <w:rPr>
          <w:rFonts w:ascii="Arial" w:eastAsia="Times New Roman" w:hAnsi="Arial" w:cs="Arial"/>
          <w:color w:val="000000"/>
          <w:sz w:val="24"/>
          <w:szCs w:val="24"/>
          <w:lang w:eastAsia="pt-BR"/>
        </w:rPr>
        <w:t xml:space="preserve">               A tabela acima ilustra através da Escala de </w:t>
      </w:r>
      <w:proofErr w:type="spellStart"/>
      <w:r w:rsidRPr="00CC5E44">
        <w:rPr>
          <w:rFonts w:ascii="Arial" w:eastAsia="Times New Roman" w:hAnsi="Arial" w:cs="Arial"/>
          <w:color w:val="000000"/>
          <w:sz w:val="24"/>
          <w:szCs w:val="24"/>
          <w:lang w:eastAsia="pt-BR"/>
        </w:rPr>
        <w:t>PEDro</w:t>
      </w:r>
      <w:proofErr w:type="spellEnd"/>
      <w:r w:rsidRPr="00CC5E44">
        <w:rPr>
          <w:rFonts w:ascii="Arial" w:eastAsia="Times New Roman" w:hAnsi="Arial" w:cs="Arial"/>
          <w:color w:val="000000"/>
          <w:sz w:val="24"/>
          <w:szCs w:val="24"/>
          <w:lang w:eastAsia="pt-BR"/>
        </w:rPr>
        <w:t xml:space="preserve"> a qualificação dos artigos utilizados para a elaboração da presente revisão sistemática.</w:t>
      </w:r>
    </w:p>
    <w:p w14:paraId="23638DEC" w14:textId="77777777" w:rsidR="00CC5E44" w:rsidRPr="00CC5E44" w:rsidRDefault="00CC5E44" w:rsidP="00CC5E44">
      <w:pPr>
        <w:spacing w:after="0" w:line="360" w:lineRule="auto"/>
        <w:jc w:val="both"/>
        <w:rPr>
          <w:rFonts w:ascii="Arial" w:eastAsia="Times New Roman" w:hAnsi="Arial" w:cs="Arial"/>
          <w:color w:val="000000"/>
          <w:sz w:val="24"/>
          <w:szCs w:val="24"/>
          <w:lang w:eastAsia="pt-BR"/>
        </w:rPr>
      </w:pPr>
      <w:r w:rsidRPr="00CC5E44">
        <w:rPr>
          <w:rFonts w:ascii="Arial" w:eastAsia="Times New Roman" w:hAnsi="Arial" w:cs="Arial"/>
          <w:color w:val="000000"/>
          <w:sz w:val="24"/>
          <w:szCs w:val="24"/>
          <w:lang w:eastAsia="pt-BR"/>
        </w:rPr>
        <w:t xml:space="preserve">               Avaliamos 23 artigos conforme a escala </w:t>
      </w:r>
      <w:proofErr w:type="spellStart"/>
      <w:r w:rsidRPr="00CC5E44">
        <w:rPr>
          <w:rFonts w:ascii="Arial" w:eastAsia="Times New Roman" w:hAnsi="Arial" w:cs="Arial"/>
          <w:color w:val="000000"/>
          <w:sz w:val="24"/>
          <w:szCs w:val="24"/>
          <w:lang w:eastAsia="pt-BR"/>
        </w:rPr>
        <w:t>PEDro</w:t>
      </w:r>
      <w:proofErr w:type="spellEnd"/>
      <w:r w:rsidRPr="00CC5E44">
        <w:rPr>
          <w:rFonts w:ascii="Arial" w:eastAsia="Times New Roman" w:hAnsi="Arial" w:cs="Arial"/>
          <w:color w:val="000000"/>
          <w:sz w:val="24"/>
          <w:szCs w:val="24"/>
          <w:lang w:eastAsia="pt-BR"/>
        </w:rPr>
        <w:t>, que é composto, por 10 perguntas, sendo Y sim e N não, mas apenas os que obtiveram nota acima de 7, restando assim 5 artigos que entraram nos critérios de avaliação e a análise qualitativa. Constatou que é pouco encontrado na literatura artigos que apresentam o ultrassom como forma de tratamento, consequentemente o laser de baixa potência e mais utilizados.</w:t>
      </w:r>
    </w:p>
    <w:p w14:paraId="3D486961" w14:textId="77777777" w:rsidR="00CC5E44" w:rsidRPr="00CC5E44" w:rsidRDefault="00CC5E44" w:rsidP="00CC5E44">
      <w:pPr>
        <w:spacing w:after="0" w:line="240" w:lineRule="auto"/>
        <w:jc w:val="both"/>
        <w:rPr>
          <w:rFonts w:ascii="Arial" w:eastAsia="Times New Roman" w:hAnsi="Arial" w:cs="Arial"/>
          <w:color w:val="000000"/>
          <w:sz w:val="24"/>
          <w:szCs w:val="24"/>
          <w:lang w:eastAsia="pt-BR"/>
        </w:rPr>
      </w:pPr>
    </w:p>
    <w:p w14:paraId="1DFF957E" w14:textId="77777777" w:rsidR="00CC5E44" w:rsidRPr="00CC5E44" w:rsidRDefault="00CC5E44" w:rsidP="008B17B2">
      <w:pPr>
        <w:spacing w:after="0" w:line="240" w:lineRule="auto"/>
        <w:jc w:val="center"/>
        <w:rPr>
          <w:rFonts w:ascii="Arial" w:eastAsia="Times New Roman" w:hAnsi="Arial" w:cs="Arial"/>
          <w:sz w:val="24"/>
          <w:szCs w:val="24"/>
          <w:lang w:eastAsia="pt-BR"/>
        </w:rPr>
      </w:pPr>
      <w:r w:rsidRPr="00CC5E44">
        <w:rPr>
          <w:rFonts w:ascii="Arial" w:eastAsia="Times New Roman" w:hAnsi="Arial" w:cs="Arial"/>
          <w:noProof/>
          <w:sz w:val="24"/>
          <w:szCs w:val="24"/>
          <w:lang w:eastAsia="pt-BR"/>
        </w:rPr>
        <w:lastRenderedPageBreak/>
        <w:drawing>
          <wp:inline distT="0" distB="0" distL="0" distR="0" wp14:anchorId="75D5C2F9" wp14:editId="24A5D3A7">
            <wp:extent cx="5759450" cy="2564765"/>
            <wp:effectExtent l="0" t="0" r="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59450" cy="2564765"/>
                    </a:xfrm>
                    <a:prstGeom prst="rect">
                      <a:avLst/>
                    </a:prstGeom>
                    <a:noFill/>
                    <a:ln>
                      <a:noFill/>
                    </a:ln>
                  </pic:spPr>
                </pic:pic>
              </a:graphicData>
            </a:graphic>
          </wp:inline>
        </w:drawing>
      </w:r>
    </w:p>
    <w:p w14:paraId="7116C1C9" w14:textId="77777777" w:rsidR="00CC5E44" w:rsidRPr="00CC5E44" w:rsidRDefault="00CC5E44" w:rsidP="00CC5E44">
      <w:pPr>
        <w:spacing w:after="0" w:line="240" w:lineRule="auto"/>
        <w:jc w:val="both"/>
        <w:rPr>
          <w:rFonts w:ascii="Arial" w:eastAsia="Times New Roman" w:hAnsi="Arial" w:cs="Arial"/>
          <w:sz w:val="24"/>
          <w:szCs w:val="24"/>
          <w:lang w:eastAsia="pt-BR"/>
        </w:rPr>
      </w:pPr>
    </w:p>
    <w:p w14:paraId="11153302" w14:textId="77777777" w:rsidR="00CC5E44" w:rsidRPr="00CC5E44" w:rsidRDefault="00CC5E44" w:rsidP="00CC5E44">
      <w:pPr>
        <w:spacing w:after="0" w:line="360" w:lineRule="auto"/>
        <w:jc w:val="both"/>
        <w:rPr>
          <w:rFonts w:ascii="Arial" w:eastAsia="Times New Roman" w:hAnsi="Arial" w:cs="Arial"/>
          <w:sz w:val="24"/>
          <w:szCs w:val="24"/>
          <w:lang w:eastAsia="pt-BR"/>
        </w:rPr>
      </w:pPr>
      <w:r w:rsidRPr="00CC5E44">
        <w:rPr>
          <w:rFonts w:ascii="Arial" w:eastAsia="Times New Roman" w:hAnsi="Arial" w:cs="Arial"/>
          <w:color w:val="000000"/>
          <w:sz w:val="24"/>
          <w:szCs w:val="24"/>
          <w:lang w:eastAsia="pt-BR"/>
        </w:rPr>
        <w:t xml:space="preserve">             Os artigos estudados mostram que o laser de baixa potência é mais utilizado e apresenta resultados significativos e melhora nos pacientes vítimas de queimaduras; embora o ultrassom não seja tão utilizado ele traz consigo resultados positivos e também significantes.</w:t>
      </w:r>
    </w:p>
    <w:p w14:paraId="75529848" w14:textId="77777777" w:rsidR="00CC5E44" w:rsidRPr="00CC5E44" w:rsidRDefault="00CC5E44" w:rsidP="00CC5E44">
      <w:pPr>
        <w:spacing w:after="0" w:line="360" w:lineRule="auto"/>
        <w:jc w:val="both"/>
        <w:rPr>
          <w:rFonts w:ascii="Arial" w:hAnsi="Arial" w:cs="Arial"/>
          <w:sz w:val="24"/>
          <w:szCs w:val="24"/>
        </w:rPr>
      </w:pPr>
    </w:p>
    <w:p w14:paraId="7CA90A13" w14:textId="77777777" w:rsidR="00CC5E44" w:rsidRPr="00CC5E44" w:rsidRDefault="00CC5E44" w:rsidP="00CC5E44">
      <w:pPr>
        <w:spacing w:after="0" w:line="240" w:lineRule="auto"/>
        <w:ind w:firstLine="1134"/>
        <w:jc w:val="both"/>
        <w:rPr>
          <w:rFonts w:ascii="Arial" w:eastAsia="Times New Roman" w:hAnsi="Arial" w:cs="Arial"/>
          <w:snapToGrid w:val="0"/>
          <w:color w:val="000000"/>
          <w:w w:val="0"/>
          <w:sz w:val="24"/>
          <w:szCs w:val="24"/>
          <w:u w:color="000000"/>
          <w:bdr w:val="none" w:sz="0" w:space="0" w:color="000000"/>
          <w:shd w:val="clear" w:color="000000" w:fill="000000"/>
          <w:lang w:val="x-none" w:eastAsia="x-none" w:bidi="x-none"/>
        </w:rPr>
      </w:pPr>
    </w:p>
    <w:p w14:paraId="7BF467EB" w14:textId="77777777" w:rsidR="00CC5E44" w:rsidRPr="00CC5E44" w:rsidRDefault="00CC5E44" w:rsidP="00CC5E44">
      <w:pPr>
        <w:spacing w:after="0" w:line="240" w:lineRule="auto"/>
        <w:ind w:firstLine="1134"/>
        <w:jc w:val="both"/>
        <w:rPr>
          <w:rFonts w:ascii="Arial" w:eastAsia="Times New Roman" w:hAnsi="Arial" w:cs="Arial"/>
          <w:snapToGrid w:val="0"/>
          <w:color w:val="000000"/>
          <w:w w:val="0"/>
          <w:sz w:val="24"/>
          <w:szCs w:val="24"/>
          <w:u w:color="000000"/>
          <w:bdr w:val="none" w:sz="0" w:space="0" w:color="000000"/>
          <w:shd w:val="clear" w:color="000000" w:fill="000000"/>
          <w:lang w:val="x-none" w:eastAsia="x-none" w:bidi="x-none"/>
        </w:rPr>
      </w:pPr>
    </w:p>
    <w:p w14:paraId="6A43ADA9" w14:textId="5A9B5AA2" w:rsidR="00CC5E44" w:rsidRPr="00CC5E44" w:rsidRDefault="00E62B05" w:rsidP="00CC5E44">
      <w:pPr>
        <w:widowControl w:val="0"/>
        <w:autoSpaceDE w:val="0"/>
        <w:autoSpaceDN w:val="0"/>
        <w:spacing w:after="0" w:line="240" w:lineRule="auto"/>
        <w:rPr>
          <w:rFonts w:ascii="Arial" w:hAnsi="Arial" w:cs="Arial"/>
          <w:b/>
          <w:bCs/>
          <w:sz w:val="24"/>
          <w:szCs w:val="24"/>
        </w:rPr>
      </w:pPr>
      <w:r>
        <w:rPr>
          <w:rFonts w:ascii="Arial" w:hAnsi="Arial" w:cs="Arial"/>
          <w:b/>
          <w:bCs/>
          <w:sz w:val="24"/>
          <w:szCs w:val="24"/>
        </w:rPr>
        <w:t xml:space="preserve">4. </w:t>
      </w:r>
      <w:r w:rsidR="00CC5E44" w:rsidRPr="00CC5E44">
        <w:rPr>
          <w:rFonts w:ascii="Arial" w:hAnsi="Arial" w:cs="Arial"/>
          <w:b/>
          <w:bCs/>
          <w:sz w:val="24"/>
          <w:szCs w:val="24"/>
        </w:rPr>
        <w:t>Discussão:</w:t>
      </w:r>
    </w:p>
    <w:p w14:paraId="416A2002" w14:textId="77777777" w:rsidR="00CC5E44" w:rsidRPr="00CC5E44" w:rsidRDefault="00CC5E44" w:rsidP="00CC5E44">
      <w:pPr>
        <w:pStyle w:val="PargrafodaLista"/>
        <w:spacing w:after="0" w:line="240" w:lineRule="auto"/>
        <w:ind w:left="466"/>
        <w:rPr>
          <w:rFonts w:ascii="Arial" w:hAnsi="Arial" w:cs="Arial"/>
          <w:b/>
          <w:bCs/>
          <w:sz w:val="24"/>
          <w:szCs w:val="24"/>
        </w:rPr>
      </w:pPr>
    </w:p>
    <w:p w14:paraId="1F5AD0FC" w14:textId="77777777" w:rsidR="00CC5E44" w:rsidRPr="00CC5E44" w:rsidRDefault="00CC5E44" w:rsidP="00CC5E44">
      <w:pPr>
        <w:spacing w:after="0" w:line="360" w:lineRule="auto"/>
        <w:ind w:hanging="106"/>
        <w:jc w:val="both"/>
        <w:rPr>
          <w:rFonts w:ascii="Arial" w:eastAsia="Times New Roman" w:hAnsi="Arial" w:cs="Arial"/>
          <w:sz w:val="24"/>
          <w:szCs w:val="24"/>
          <w:lang w:eastAsia="pt-BR"/>
        </w:rPr>
      </w:pPr>
      <w:r w:rsidRPr="00CC5E44">
        <w:rPr>
          <w:rFonts w:ascii="Arial" w:eastAsia="Times New Roman" w:hAnsi="Arial" w:cs="Arial"/>
          <w:color w:val="000000"/>
          <w:sz w:val="24"/>
          <w:szCs w:val="24"/>
          <w:lang w:eastAsia="pt-BR"/>
        </w:rPr>
        <w:t xml:space="preserve">              Segundo Blanco (2013) o ultrassom de três MHz no tratamento de pacientes com cicatrizes de queimadura melhora na evolução da flexibilidade, altura, vascularização, dor e diminui a espessura da cicatriz avaliada pela Vancouver </w:t>
      </w:r>
      <w:proofErr w:type="spellStart"/>
      <w:r w:rsidRPr="00CC5E44">
        <w:rPr>
          <w:rFonts w:ascii="Arial" w:eastAsia="Times New Roman" w:hAnsi="Arial" w:cs="Arial"/>
          <w:color w:val="000000"/>
          <w:sz w:val="24"/>
          <w:szCs w:val="24"/>
          <w:lang w:eastAsia="pt-BR"/>
        </w:rPr>
        <w:t>Scar</w:t>
      </w:r>
      <w:proofErr w:type="spellEnd"/>
      <w:r w:rsidRPr="00CC5E44">
        <w:rPr>
          <w:rFonts w:ascii="Arial" w:eastAsia="Times New Roman" w:hAnsi="Arial" w:cs="Arial"/>
          <w:color w:val="000000"/>
          <w:sz w:val="24"/>
          <w:szCs w:val="24"/>
          <w:lang w:eastAsia="pt-BR"/>
        </w:rPr>
        <w:t xml:space="preserve"> </w:t>
      </w:r>
      <w:proofErr w:type="spellStart"/>
      <w:r w:rsidRPr="00CC5E44">
        <w:rPr>
          <w:rFonts w:ascii="Arial" w:eastAsia="Times New Roman" w:hAnsi="Arial" w:cs="Arial"/>
          <w:color w:val="000000"/>
          <w:sz w:val="24"/>
          <w:szCs w:val="24"/>
          <w:lang w:eastAsia="pt-BR"/>
        </w:rPr>
        <w:t>Scale</w:t>
      </w:r>
      <w:proofErr w:type="spellEnd"/>
      <w:r w:rsidRPr="00CC5E44">
        <w:rPr>
          <w:rFonts w:ascii="Arial" w:eastAsia="Times New Roman" w:hAnsi="Arial" w:cs="Arial"/>
          <w:color w:val="000000"/>
          <w:sz w:val="24"/>
          <w:szCs w:val="24"/>
          <w:lang w:eastAsia="pt-BR"/>
        </w:rPr>
        <w:t xml:space="preserve"> (VSS). Pois o grupo de pacientes que utilizou esse tipo de ultrassom teve uma evolução favorável de 75% enquanto ao grupo que não foi utilizado foi observada uma evolução desfavorável de 8%. Foi comparada com o escore de flexibilidade do VSS com as medidas obtidas por </w:t>
      </w:r>
      <w:proofErr w:type="spellStart"/>
      <w:r w:rsidRPr="00CC5E44">
        <w:rPr>
          <w:rFonts w:ascii="Arial" w:eastAsia="Times New Roman" w:hAnsi="Arial" w:cs="Arial"/>
          <w:color w:val="000000"/>
          <w:sz w:val="24"/>
          <w:szCs w:val="24"/>
          <w:lang w:eastAsia="pt-BR"/>
        </w:rPr>
        <w:t>tonometria</w:t>
      </w:r>
      <w:proofErr w:type="spellEnd"/>
      <w:r w:rsidRPr="00CC5E44">
        <w:rPr>
          <w:rFonts w:ascii="Arial" w:eastAsia="Times New Roman" w:hAnsi="Arial" w:cs="Arial"/>
          <w:color w:val="000000"/>
          <w:sz w:val="24"/>
          <w:szCs w:val="24"/>
          <w:lang w:eastAsia="pt-BR"/>
        </w:rPr>
        <w:t xml:space="preserve">, porém o VSS tem uma melhor eficácia nos resultados dos estudos de queimadura. O autor </w:t>
      </w:r>
      <w:proofErr w:type="spellStart"/>
      <w:r w:rsidRPr="00CC5E44">
        <w:rPr>
          <w:rFonts w:ascii="Arial" w:eastAsia="Times New Roman" w:hAnsi="Arial" w:cs="Arial"/>
          <w:color w:val="000000"/>
          <w:sz w:val="24"/>
          <w:szCs w:val="24"/>
          <w:lang w:eastAsia="pt-BR"/>
        </w:rPr>
        <w:t>Dahmardehei</w:t>
      </w:r>
      <w:proofErr w:type="spellEnd"/>
      <w:r w:rsidRPr="00CC5E44">
        <w:rPr>
          <w:rFonts w:ascii="Arial" w:eastAsia="Times New Roman" w:hAnsi="Arial" w:cs="Arial"/>
          <w:color w:val="000000"/>
          <w:sz w:val="24"/>
          <w:szCs w:val="24"/>
          <w:lang w:eastAsia="pt-BR"/>
        </w:rPr>
        <w:t xml:space="preserve"> (2013) também afirma a potência do ultrassom, afirmando até mesmo que houve a cura completa em todos os pacientes envolvidos. </w:t>
      </w:r>
    </w:p>
    <w:p w14:paraId="541E0086" w14:textId="746AFF76" w:rsidR="00CC5E44" w:rsidRPr="00CC5E44" w:rsidRDefault="00CC5E44" w:rsidP="00CC5E44">
      <w:pPr>
        <w:spacing w:after="0" w:line="360" w:lineRule="auto"/>
        <w:jc w:val="both"/>
        <w:rPr>
          <w:rFonts w:ascii="Arial" w:eastAsia="Times New Roman" w:hAnsi="Arial" w:cs="Arial"/>
          <w:sz w:val="24"/>
          <w:szCs w:val="24"/>
          <w:lang w:eastAsia="pt-BR"/>
        </w:rPr>
      </w:pPr>
      <w:r w:rsidRPr="00CC5E44">
        <w:rPr>
          <w:rFonts w:ascii="Arial" w:eastAsia="Times New Roman" w:hAnsi="Arial" w:cs="Arial"/>
          <w:color w:val="000000"/>
          <w:sz w:val="24"/>
          <w:szCs w:val="24"/>
          <w:lang w:eastAsia="pt-BR"/>
        </w:rPr>
        <w:t>        Em relação aumento do fluxo sanguíneo como um ponto positivo para a cicatrização das queimaduras, nos grupos que não há uma boa perfusão ou não acontece, o processo de cicatrização ocorre de forma mais lenta ou até mesmo não é obtido; logo se entende que a utilização do laser baixa frequência e ultrassom baixa intensidade acarreta a melhora da perfusão sanguínea na área lesionada. A ação do laser de baixa potência é citada positivamente em no seu poder de melhora de coagulação em vasos de maior calibre e mais profundo; o mesmo também inibe as enzimas pró-inflamatórias. (BRYJOVÁ; KLOSOVÁ; KOLÁROVÁ ET. AL. 2015; NASCIMENTO; HANSEN; SANDOVAL ET. AL. 2014)</w:t>
      </w:r>
    </w:p>
    <w:p w14:paraId="0B49B25F" w14:textId="4130136C" w:rsidR="00CC5E44" w:rsidRPr="00CC5E44" w:rsidRDefault="00CC5E44" w:rsidP="00CC5E44">
      <w:pPr>
        <w:spacing w:after="0" w:line="360" w:lineRule="auto"/>
        <w:jc w:val="both"/>
        <w:rPr>
          <w:rFonts w:ascii="Arial" w:eastAsia="Times New Roman" w:hAnsi="Arial" w:cs="Arial"/>
          <w:sz w:val="24"/>
          <w:szCs w:val="24"/>
          <w:lang w:eastAsia="pt-BR"/>
        </w:rPr>
      </w:pPr>
      <w:r w:rsidRPr="00CC5E44">
        <w:rPr>
          <w:rFonts w:ascii="Arial" w:eastAsia="Times New Roman" w:hAnsi="Arial" w:cs="Arial"/>
          <w:color w:val="000000"/>
          <w:sz w:val="24"/>
          <w:szCs w:val="24"/>
          <w:lang w:eastAsia="pt-BR"/>
        </w:rPr>
        <w:lastRenderedPageBreak/>
        <w:t>          </w:t>
      </w:r>
      <w:r>
        <w:rPr>
          <w:rFonts w:ascii="Arial" w:eastAsia="Times New Roman" w:hAnsi="Arial" w:cs="Arial"/>
          <w:color w:val="000000"/>
          <w:sz w:val="24"/>
          <w:szCs w:val="24"/>
          <w:lang w:eastAsia="pt-BR"/>
        </w:rPr>
        <w:t> </w:t>
      </w:r>
      <w:r w:rsidRPr="00CC5E44">
        <w:rPr>
          <w:rFonts w:ascii="Arial" w:eastAsia="Times New Roman" w:hAnsi="Arial" w:cs="Arial"/>
          <w:color w:val="000000"/>
          <w:sz w:val="24"/>
          <w:szCs w:val="24"/>
          <w:lang w:eastAsia="pt-BR"/>
        </w:rPr>
        <w:t>A terapia a laser de baixo nível é um método eficaz para acelerar a cicatrização de feridas, ao avaliar os resultados dos efeitos do laser na cicatrização da área doadora em pacientes queimados, a irradiação da luz vermelha reduziu significativamente o tamanho da área doadora. Os resultados não foram tão precisos por terem sidos conduzidos de forma cega, em que os avaliadores não sabiam o instrumento que seria utilizado como variável em um dado momento, e após por não terem acompanhado os pacientes para resultado posterior. (VAGHARDOOST; DAHMARDEHEI; MOMENI ET.AL. 2018)</w:t>
      </w:r>
    </w:p>
    <w:p w14:paraId="069F91E1" w14:textId="77777777" w:rsidR="00CC5E44" w:rsidRPr="00CC5E44" w:rsidRDefault="00CC5E44" w:rsidP="00CC5E44">
      <w:pPr>
        <w:spacing w:after="0" w:line="360" w:lineRule="auto"/>
        <w:jc w:val="both"/>
        <w:rPr>
          <w:rFonts w:ascii="Arial" w:eastAsia="Times New Roman" w:hAnsi="Arial" w:cs="Arial"/>
          <w:sz w:val="24"/>
          <w:szCs w:val="24"/>
          <w:lang w:eastAsia="pt-BR"/>
        </w:rPr>
      </w:pPr>
      <w:r w:rsidRPr="00CC5E44">
        <w:rPr>
          <w:rFonts w:ascii="Arial" w:eastAsia="Times New Roman" w:hAnsi="Arial" w:cs="Arial"/>
          <w:color w:val="000000"/>
          <w:sz w:val="24"/>
          <w:szCs w:val="24"/>
          <w:lang w:eastAsia="pt-BR"/>
        </w:rPr>
        <w:t xml:space="preserve">          O autor </w:t>
      </w:r>
      <w:proofErr w:type="spellStart"/>
      <w:r w:rsidRPr="00CC5E44">
        <w:rPr>
          <w:rFonts w:ascii="Arial" w:eastAsia="Times New Roman" w:hAnsi="Arial" w:cs="Arial"/>
          <w:color w:val="000000"/>
          <w:sz w:val="24"/>
          <w:szCs w:val="24"/>
          <w:lang w:eastAsia="pt-BR"/>
        </w:rPr>
        <w:t>Klosová</w:t>
      </w:r>
      <w:proofErr w:type="spellEnd"/>
      <w:r w:rsidRPr="00CC5E44">
        <w:rPr>
          <w:rFonts w:ascii="Arial" w:eastAsia="Times New Roman" w:hAnsi="Arial" w:cs="Arial"/>
          <w:color w:val="000000"/>
          <w:sz w:val="24"/>
          <w:szCs w:val="24"/>
          <w:lang w:eastAsia="pt-BR"/>
        </w:rPr>
        <w:t xml:space="preserve"> (2015) traz que o Laser Doppler </w:t>
      </w:r>
      <w:proofErr w:type="spellStart"/>
      <w:r w:rsidRPr="00CC5E44">
        <w:rPr>
          <w:rFonts w:ascii="Arial" w:eastAsia="Times New Roman" w:hAnsi="Arial" w:cs="Arial"/>
          <w:color w:val="000000"/>
          <w:sz w:val="24"/>
          <w:szCs w:val="24"/>
          <w:lang w:eastAsia="pt-BR"/>
        </w:rPr>
        <w:t>Imaging</w:t>
      </w:r>
      <w:proofErr w:type="spellEnd"/>
      <w:r w:rsidRPr="00CC5E44">
        <w:rPr>
          <w:rFonts w:ascii="Arial" w:eastAsia="Times New Roman" w:hAnsi="Arial" w:cs="Arial"/>
          <w:color w:val="000000"/>
          <w:sz w:val="24"/>
          <w:szCs w:val="24"/>
          <w:lang w:eastAsia="pt-BR"/>
        </w:rPr>
        <w:t xml:space="preserve"> também é um método eficaz para a cicatrização de feridas, mas que caso for necessário a recomendação de cirurgias. E segundo o </w:t>
      </w:r>
      <w:proofErr w:type="spellStart"/>
      <w:r w:rsidRPr="00CC5E44">
        <w:rPr>
          <w:rFonts w:ascii="Arial" w:eastAsia="Times New Roman" w:hAnsi="Arial" w:cs="Arial"/>
          <w:color w:val="000000"/>
          <w:sz w:val="24"/>
          <w:szCs w:val="24"/>
          <w:lang w:eastAsia="pt-BR"/>
        </w:rPr>
        <w:t>Sassani</w:t>
      </w:r>
      <w:proofErr w:type="spellEnd"/>
      <w:r w:rsidRPr="00CC5E44">
        <w:rPr>
          <w:rFonts w:ascii="Arial" w:eastAsia="Times New Roman" w:hAnsi="Arial" w:cs="Arial"/>
          <w:color w:val="000000"/>
          <w:sz w:val="24"/>
          <w:szCs w:val="24"/>
          <w:lang w:eastAsia="pt-BR"/>
        </w:rPr>
        <w:t xml:space="preserve"> (2018)</w:t>
      </w:r>
      <w:r w:rsidRPr="00CC5E44">
        <w:rPr>
          <w:rFonts w:ascii="Arial" w:eastAsia="Times New Roman" w:hAnsi="Arial" w:cs="Arial"/>
          <w:color w:val="000000"/>
          <w:sz w:val="24"/>
          <w:szCs w:val="24"/>
          <w:vertAlign w:val="superscript"/>
          <w:lang w:eastAsia="pt-BR"/>
        </w:rPr>
        <w:t xml:space="preserve"> </w:t>
      </w:r>
      <w:r w:rsidRPr="00CC5E44">
        <w:rPr>
          <w:rFonts w:ascii="Arial" w:eastAsia="Times New Roman" w:hAnsi="Arial" w:cs="Arial"/>
          <w:color w:val="000000"/>
          <w:sz w:val="24"/>
          <w:szCs w:val="24"/>
          <w:lang w:eastAsia="pt-BR"/>
        </w:rPr>
        <w:t>a cicatrização de queimaduras em pacientes diabéticos é mais difícil devido às complicações da doença, a taxa de falha de enxerto nesses será maior que nos demais e por isso então são candidatos à amputação, e este realizou acompanhamento após o tratamento evidenciando os efeitos longitudinais.</w:t>
      </w:r>
    </w:p>
    <w:p w14:paraId="32AC1A9D" w14:textId="77777777" w:rsidR="00CC5E44" w:rsidRPr="00CC5E44" w:rsidRDefault="00CC5E44" w:rsidP="00CC5E44">
      <w:pPr>
        <w:spacing w:after="0" w:line="240" w:lineRule="auto"/>
        <w:rPr>
          <w:rFonts w:ascii="Arial" w:hAnsi="Arial" w:cs="Arial"/>
          <w:b/>
          <w:bCs/>
          <w:sz w:val="24"/>
          <w:szCs w:val="24"/>
        </w:rPr>
      </w:pPr>
    </w:p>
    <w:p w14:paraId="0F85C384" w14:textId="6F819E1B" w:rsidR="00CC5E44" w:rsidRPr="00CC5E44" w:rsidRDefault="00E62B05" w:rsidP="00CC5E44">
      <w:pPr>
        <w:widowControl w:val="0"/>
        <w:autoSpaceDE w:val="0"/>
        <w:autoSpaceDN w:val="0"/>
        <w:spacing w:after="0" w:line="240" w:lineRule="auto"/>
        <w:rPr>
          <w:rFonts w:ascii="Arial" w:hAnsi="Arial" w:cs="Arial"/>
          <w:b/>
          <w:bCs/>
          <w:sz w:val="24"/>
          <w:szCs w:val="24"/>
        </w:rPr>
      </w:pPr>
      <w:r>
        <w:rPr>
          <w:rFonts w:ascii="Arial" w:hAnsi="Arial" w:cs="Arial"/>
          <w:b/>
          <w:bCs/>
          <w:sz w:val="24"/>
          <w:szCs w:val="24"/>
        </w:rPr>
        <w:t xml:space="preserve">5. </w:t>
      </w:r>
      <w:r w:rsidR="00CC5E44" w:rsidRPr="00CC5E44">
        <w:rPr>
          <w:rFonts w:ascii="Arial" w:hAnsi="Arial" w:cs="Arial"/>
          <w:b/>
          <w:bCs/>
          <w:sz w:val="24"/>
          <w:szCs w:val="24"/>
        </w:rPr>
        <w:t>Conclusão:</w:t>
      </w:r>
    </w:p>
    <w:p w14:paraId="19AA6790" w14:textId="77777777" w:rsidR="00CC5E44" w:rsidRPr="00CC5E44" w:rsidRDefault="00CC5E44" w:rsidP="00CC5E44">
      <w:pPr>
        <w:pStyle w:val="PargrafodaLista"/>
        <w:spacing w:after="0" w:line="240" w:lineRule="auto"/>
        <w:ind w:left="466"/>
        <w:rPr>
          <w:rFonts w:ascii="Arial" w:hAnsi="Arial" w:cs="Arial"/>
          <w:b/>
          <w:bCs/>
          <w:sz w:val="24"/>
          <w:szCs w:val="24"/>
        </w:rPr>
      </w:pPr>
    </w:p>
    <w:p w14:paraId="3953B32A" w14:textId="77777777" w:rsidR="00CC5E44" w:rsidRPr="00CC5E44" w:rsidRDefault="00CC5E44" w:rsidP="00CC5E44">
      <w:pPr>
        <w:spacing w:after="0" w:line="360" w:lineRule="auto"/>
        <w:jc w:val="both"/>
        <w:rPr>
          <w:rFonts w:ascii="Arial" w:hAnsi="Arial" w:cs="Arial"/>
          <w:b/>
          <w:bCs/>
          <w:sz w:val="24"/>
          <w:szCs w:val="24"/>
        </w:rPr>
      </w:pPr>
      <w:r w:rsidRPr="00CC5E44">
        <w:rPr>
          <w:rFonts w:ascii="Arial" w:hAnsi="Arial" w:cs="Arial"/>
          <w:sz w:val="24"/>
          <w:szCs w:val="24"/>
        </w:rPr>
        <w:t>         O resultado da eficácia do laser baixa potência e ultrassom baixa intensidade foi satisfatório. Realizando a comparação dos dois métodos, chegamos a conclusão de que ambos apresentam ótimos resultados, mas em áreas e processos diferentes. O ultrassom apresentou aumento da flexibilidade, altura, vascularização, potencializa o alívio da dor e a diminuição da espessura. O laser de baixa potência apresentou grande valia na melhoria da coagulação na fase final da cicatrização e aumento do fluxo sanguíneo na fase inicial, mostrando ser de grande valia em ambas.</w:t>
      </w:r>
    </w:p>
    <w:p w14:paraId="5B0D2068" w14:textId="77777777" w:rsidR="00CC5E44" w:rsidRPr="00CC5E44" w:rsidRDefault="00CC5E44" w:rsidP="00CC5E44">
      <w:pPr>
        <w:spacing w:after="0" w:line="240" w:lineRule="auto"/>
        <w:rPr>
          <w:rFonts w:ascii="Arial" w:hAnsi="Arial" w:cs="Arial"/>
          <w:b/>
          <w:bCs/>
          <w:sz w:val="24"/>
          <w:szCs w:val="24"/>
        </w:rPr>
      </w:pPr>
    </w:p>
    <w:p w14:paraId="21A120EE" w14:textId="1E925989" w:rsidR="00CC5E44" w:rsidRPr="00CC5E44" w:rsidRDefault="00E62B05" w:rsidP="00CC5E44">
      <w:pPr>
        <w:widowControl w:val="0"/>
        <w:autoSpaceDE w:val="0"/>
        <w:autoSpaceDN w:val="0"/>
        <w:spacing w:after="0" w:line="240" w:lineRule="auto"/>
        <w:rPr>
          <w:rFonts w:ascii="Arial" w:hAnsi="Arial" w:cs="Arial"/>
          <w:b/>
          <w:bCs/>
          <w:sz w:val="24"/>
          <w:szCs w:val="24"/>
        </w:rPr>
      </w:pPr>
      <w:r>
        <w:rPr>
          <w:rFonts w:ascii="Arial" w:hAnsi="Arial" w:cs="Arial"/>
          <w:b/>
          <w:bCs/>
          <w:sz w:val="24"/>
          <w:szCs w:val="24"/>
        </w:rPr>
        <w:t xml:space="preserve">6. </w:t>
      </w:r>
      <w:r w:rsidR="00CC5E44" w:rsidRPr="00CC5E44">
        <w:rPr>
          <w:rFonts w:ascii="Arial" w:hAnsi="Arial" w:cs="Arial"/>
          <w:b/>
          <w:bCs/>
          <w:sz w:val="24"/>
          <w:szCs w:val="24"/>
        </w:rPr>
        <w:t>Referências:</w:t>
      </w:r>
    </w:p>
    <w:p w14:paraId="3D791A8F" w14:textId="77777777" w:rsidR="00CC5E44" w:rsidRPr="00CC5E44" w:rsidRDefault="00CC5E44" w:rsidP="00CC5E44">
      <w:pPr>
        <w:pStyle w:val="PargrafodaLista"/>
        <w:spacing w:after="0" w:line="240" w:lineRule="auto"/>
        <w:ind w:left="466"/>
        <w:rPr>
          <w:rFonts w:ascii="Arial" w:hAnsi="Arial" w:cs="Arial"/>
          <w:b/>
          <w:bCs/>
          <w:sz w:val="24"/>
          <w:szCs w:val="24"/>
        </w:rPr>
      </w:pPr>
    </w:p>
    <w:p w14:paraId="69FCC074" w14:textId="671A4848" w:rsidR="00CC5E44" w:rsidRPr="00CC5E44" w:rsidRDefault="00CC5E44" w:rsidP="00CC5E44">
      <w:pPr>
        <w:pStyle w:val="NormalWeb"/>
        <w:spacing w:before="0" w:beforeAutospacing="0" w:after="0" w:afterAutospacing="0"/>
        <w:jc w:val="both"/>
        <w:rPr>
          <w:rFonts w:ascii="Arial" w:hAnsi="Arial" w:cs="Arial"/>
        </w:rPr>
      </w:pPr>
      <w:r w:rsidRPr="00CC5E44">
        <w:rPr>
          <w:rFonts w:ascii="Arial" w:hAnsi="Arial" w:cs="Arial"/>
          <w:color w:val="000000"/>
        </w:rPr>
        <w:t xml:space="preserve">BLANCO M.G.R, BENCIVENGA M.J, JENSEN L.G. </w:t>
      </w:r>
      <w:r w:rsidRPr="002333F6">
        <w:rPr>
          <w:rFonts w:ascii="Arial" w:hAnsi="Arial" w:cs="Arial"/>
          <w:bCs/>
          <w:color w:val="000000"/>
        </w:rPr>
        <w:t xml:space="preserve">Eficácia do ultrassom de 3 </w:t>
      </w:r>
      <w:proofErr w:type="spellStart"/>
      <w:r w:rsidRPr="002333F6">
        <w:rPr>
          <w:rFonts w:ascii="Arial" w:hAnsi="Arial" w:cs="Arial"/>
          <w:bCs/>
          <w:color w:val="000000"/>
        </w:rPr>
        <w:t>Mhz</w:t>
      </w:r>
      <w:proofErr w:type="spellEnd"/>
      <w:r w:rsidRPr="002333F6">
        <w:rPr>
          <w:rFonts w:ascii="Arial" w:hAnsi="Arial" w:cs="Arial"/>
          <w:bCs/>
          <w:color w:val="000000"/>
        </w:rPr>
        <w:t xml:space="preserve"> em pacientes pediátricos com cicatrizes, sequelas de queimaduras de 2° a 3 º grau.</w:t>
      </w:r>
      <w:r w:rsidRPr="00CC5E44">
        <w:rPr>
          <w:rFonts w:ascii="Arial" w:hAnsi="Arial" w:cs="Arial"/>
          <w:b/>
          <w:bCs/>
          <w:color w:val="000000"/>
        </w:rPr>
        <w:t xml:space="preserve"> </w:t>
      </w:r>
      <w:r w:rsidRPr="00CC5E44">
        <w:rPr>
          <w:rFonts w:ascii="Arial" w:hAnsi="Arial" w:cs="Arial"/>
          <w:color w:val="000000"/>
        </w:rPr>
        <w:t xml:space="preserve">Área de Cirurgia Plástica Reabilitadora do Hospital Infantil, Córdoba, Argentina: 2006-2012. </w:t>
      </w:r>
      <w:r w:rsidRPr="002333F6">
        <w:rPr>
          <w:rFonts w:ascii="Arial" w:hAnsi="Arial" w:cs="Arial"/>
          <w:b/>
          <w:color w:val="000000"/>
        </w:rPr>
        <w:t>Rev</w:t>
      </w:r>
      <w:r w:rsidR="002333F6" w:rsidRPr="002333F6">
        <w:rPr>
          <w:rFonts w:ascii="Arial" w:hAnsi="Arial" w:cs="Arial"/>
          <w:b/>
          <w:color w:val="000000"/>
        </w:rPr>
        <w:t>ista</w:t>
      </w:r>
      <w:r w:rsidRPr="002333F6">
        <w:rPr>
          <w:rFonts w:ascii="Arial" w:hAnsi="Arial" w:cs="Arial"/>
          <w:b/>
          <w:color w:val="000000"/>
        </w:rPr>
        <w:t xml:space="preserve"> Bras</w:t>
      </w:r>
      <w:r w:rsidR="002333F6" w:rsidRPr="002333F6">
        <w:rPr>
          <w:rFonts w:ascii="Arial" w:hAnsi="Arial" w:cs="Arial"/>
          <w:b/>
          <w:color w:val="000000"/>
        </w:rPr>
        <w:t>ileira de Queimaduras</w:t>
      </w:r>
      <w:r w:rsidR="002333F6">
        <w:rPr>
          <w:rFonts w:ascii="Arial" w:hAnsi="Arial" w:cs="Arial"/>
          <w:color w:val="000000"/>
        </w:rPr>
        <w:t xml:space="preserve">, v. 12, n. 2, p. </w:t>
      </w:r>
      <w:r w:rsidRPr="00CC5E44">
        <w:rPr>
          <w:rFonts w:ascii="Arial" w:hAnsi="Arial" w:cs="Arial"/>
          <w:color w:val="000000"/>
        </w:rPr>
        <w:t>77-82</w:t>
      </w:r>
      <w:r w:rsidR="002333F6">
        <w:rPr>
          <w:rFonts w:ascii="Arial" w:hAnsi="Arial" w:cs="Arial"/>
          <w:color w:val="000000"/>
        </w:rPr>
        <w:t>, 2013</w:t>
      </w:r>
      <w:r w:rsidRPr="00CC5E44">
        <w:rPr>
          <w:rFonts w:ascii="Arial" w:hAnsi="Arial" w:cs="Arial"/>
          <w:color w:val="000000"/>
        </w:rPr>
        <w:t>. </w:t>
      </w:r>
    </w:p>
    <w:p w14:paraId="2070208C" w14:textId="77777777" w:rsidR="00CC5E44" w:rsidRPr="00CC5E44" w:rsidRDefault="00CC5E44" w:rsidP="00CC5E44">
      <w:pPr>
        <w:spacing w:after="0" w:line="240" w:lineRule="auto"/>
        <w:rPr>
          <w:rFonts w:ascii="Arial" w:hAnsi="Arial" w:cs="Arial"/>
          <w:sz w:val="24"/>
          <w:szCs w:val="24"/>
        </w:rPr>
      </w:pPr>
    </w:p>
    <w:p w14:paraId="089D5EC0" w14:textId="3936912F" w:rsidR="00CC5E44" w:rsidRPr="00CC5E44" w:rsidRDefault="00CC5E44" w:rsidP="00CC5E44">
      <w:pPr>
        <w:pStyle w:val="NormalWeb"/>
        <w:shd w:val="clear" w:color="auto" w:fill="FFFFFF"/>
        <w:spacing w:before="0" w:beforeAutospacing="0" w:after="0" w:afterAutospacing="0"/>
        <w:jc w:val="both"/>
        <w:rPr>
          <w:rFonts w:ascii="Arial" w:hAnsi="Arial" w:cs="Arial"/>
        </w:rPr>
      </w:pPr>
      <w:r w:rsidRPr="00CC5E44">
        <w:rPr>
          <w:rFonts w:ascii="Arial" w:hAnsi="Arial" w:cs="Arial"/>
          <w:color w:val="333333"/>
        </w:rPr>
        <w:t xml:space="preserve">DAHMARDEHEI M, KAZEMIKHOO N, VAGHARDOOST R, MOKMELI S, MOMENI M, NILFOROUSHZADEH M.A, ANSARI F, AMIRKHANI A. </w:t>
      </w:r>
      <w:r w:rsidRPr="002333F6">
        <w:rPr>
          <w:rFonts w:ascii="Arial" w:hAnsi="Arial" w:cs="Arial"/>
          <w:bCs/>
          <w:color w:val="000000"/>
        </w:rPr>
        <w:t xml:space="preserve">Efeitos da </w:t>
      </w:r>
      <w:proofErr w:type="spellStart"/>
      <w:r w:rsidRPr="002333F6">
        <w:rPr>
          <w:rFonts w:ascii="Arial" w:hAnsi="Arial" w:cs="Arial"/>
          <w:bCs/>
          <w:color w:val="000000"/>
        </w:rPr>
        <w:t>laserterapia</w:t>
      </w:r>
      <w:proofErr w:type="spellEnd"/>
      <w:r w:rsidRPr="002333F6">
        <w:rPr>
          <w:rFonts w:ascii="Arial" w:hAnsi="Arial" w:cs="Arial"/>
          <w:bCs/>
          <w:color w:val="000000"/>
        </w:rPr>
        <w:t xml:space="preserve"> de baixa potência no prognóstico do enxerto de pele de espessura dividida na queimadura tipo 3 de pacientes diabéticos: uma série de casos.</w:t>
      </w:r>
      <w:r w:rsidRPr="00CC5E44">
        <w:rPr>
          <w:rFonts w:ascii="Arial" w:hAnsi="Arial" w:cs="Arial"/>
          <w:b/>
          <w:bCs/>
          <w:color w:val="000000"/>
        </w:rPr>
        <w:t xml:space="preserve"> </w:t>
      </w:r>
      <w:r w:rsidR="002333F6">
        <w:rPr>
          <w:rFonts w:ascii="Arial" w:hAnsi="Arial" w:cs="Arial"/>
          <w:b/>
          <w:bCs/>
          <w:color w:val="000000"/>
        </w:rPr>
        <w:t xml:space="preserve">Laser in Medical Science, </w:t>
      </w:r>
      <w:r w:rsidR="002333F6">
        <w:rPr>
          <w:rFonts w:ascii="Arial" w:hAnsi="Arial" w:cs="Arial"/>
          <w:bCs/>
          <w:color w:val="000000"/>
        </w:rPr>
        <w:t xml:space="preserve">v.31, n.3, 497-502, </w:t>
      </w:r>
      <w:r w:rsidRPr="00CC5E44">
        <w:rPr>
          <w:rFonts w:ascii="Arial" w:hAnsi="Arial" w:cs="Arial"/>
          <w:color w:val="000000"/>
        </w:rPr>
        <w:t xml:space="preserve">2016. </w:t>
      </w:r>
      <w:proofErr w:type="gramStart"/>
      <w:r w:rsidRPr="00CC5E44">
        <w:rPr>
          <w:rFonts w:ascii="Arial" w:hAnsi="Arial" w:cs="Arial"/>
          <w:color w:val="575757"/>
        </w:rPr>
        <w:t>doi:</w:t>
      </w:r>
      <w:hyperlink r:id="rId13" w:history="1">
        <w:r w:rsidRPr="00CC5E44">
          <w:rPr>
            <w:rStyle w:val="Hyperlink"/>
            <w:rFonts w:ascii="Arial" w:hAnsi="Arial" w:cs="Arial"/>
            <w:color w:val="333333"/>
          </w:rPr>
          <w:t>10.1007</w:t>
        </w:r>
        <w:proofErr w:type="gramEnd"/>
        <w:r w:rsidRPr="00CC5E44">
          <w:rPr>
            <w:rStyle w:val="Hyperlink"/>
            <w:rFonts w:ascii="Arial" w:hAnsi="Arial" w:cs="Arial"/>
            <w:color w:val="333333"/>
          </w:rPr>
          <w:t xml:space="preserve"> / s10103-016-1896-9</w:t>
        </w:r>
      </w:hyperlink>
      <w:r w:rsidRPr="00CC5E44">
        <w:rPr>
          <w:rFonts w:ascii="Arial" w:hAnsi="Arial" w:cs="Arial"/>
          <w:color w:val="575757"/>
        </w:rPr>
        <w:t xml:space="preserve">. </w:t>
      </w:r>
      <w:proofErr w:type="spellStart"/>
      <w:r w:rsidRPr="00CC5E44">
        <w:rPr>
          <w:rFonts w:ascii="Arial" w:hAnsi="Arial" w:cs="Arial"/>
          <w:color w:val="000000"/>
        </w:rPr>
        <w:t>Disponivel</w:t>
      </w:r>
      <w:proofErr w:type="spellEnd"/>
      <w:r w:rsidRPr="00CC5E44">
        <w:rPr>
          <w:rFonts w:ascii="Arial" w:hAnsi="Arial" w:cs="Arial"/>
          <w:color w:val="000000"/>
        </w:rPr>
        <w:t xml:space="preserve"> em: </w:t>
      </w:r>
      <w:proofErr w:type="gramStart"/>
      <w:r w:rsidRPr="00CC5E44">
        <w:rPr>
          <w:rFonts w:ascii="Arial" w:hAnsi="Arial" w:cs="Arial"/>
          <w:color w:val="000000"/>
          <w:shd w:val="clear" w:color="auto" w:fill="FFFFFF"/>
        </w:rPr>
        <w:t>&lt;</w:t>
      </w:r>
      <w:r w:rsidRPr="00CC5E44">
        <w:rPr>
          <w:rFonts w:ascii="Arial" w:hAnsi="Arial" w:cs="Arial"/>
          <w:color w:val="000000"/>
        </w:rPr>
        <w:t>.</w:t>
      </w:r>
      <w:hyperlink r:id="rId14" w:history="1">
        <w:r w:rsidRPr="00CC5E44">
          <w:rPr>
            <w:rStyle w:val="Hyperlink"/>
            <w:rFonts w:ascii="Arial" w:hAnsi="Arial" w:cs="Arial"/>
          </w:rPr>
          <w:t>https://www.ncbi.nlm.nih.gov/pubmed/26868033</w:t>
        </w:r>
        <w:proofErr w:type="gramEnd"/>
      </w:hyperlink>
      <w:r w:rsidRPr="00CC5E44">
        <w:rPr>
          <w:rFonts w:ascii="Arial" w:hAnsi="Arial" w:cs="Arial"/>
        </w:rPr>
        <w:t>/&gt;.</w:t>
      </w:r>
    </w:p>
    <w:p w14:paraId="18488E98" w14:textId="77777777" w:rsidR="00CC5E44" w:rsidRPr="00CC5E44" w:rsidRDefault="00CC5E44" w:rsidP="00CC5E44">
      <w:pPr>
        <w:spacing w:after="0" w:line="240" w:lineRule="auto"/>
        <w:rPr>
          <w:rFonts w:ascii="Arial" w:hAnsi="Arial" w:cs="Arial"/>
          <w:sz w:val="24"/>
          <w:szCs w:val="24"/>
        </w:rPr>
      </w:pPr>
    </w:p>
    <w:p w14:paraId="32932274" w14:textId="2B7E0339" w:rsidR="00CC5E44" w:rsidRPr="00CC5E44" w:rsidRDefault="00CC5E44" w:rsidP="00CC5E44">
      <w:pPr>
        <w:pStyle w:val="NormalWeb"/>
        <w:spacing w:before="0" w:beforeAutospacing="0" w:after="0" w:afterAutospacing="0"/>
        <w:jc w:val="both"/>
        <w:rPr>
          <w:rFonts w:ascii="Arial" w:hAnsi="Arial" w:cs="Arial"/>
        </w:rPr>
      </w:pPr>
      <w:r w:rsidRPr="00CC5E44">
        <w:rPr>
          <w:rFonts w:ascii="Arial" w:hAnsi="Arial" w:cs="Arial"/>
          <w:color w:val="000000"/>
        </w:rPr>
        <w:t xml:space="preserve">DO NASCIMENTO C, HANSEN L.D, SANDOVAL M.L, dos SANTOS V.N, VIEIRA A.L.N, RAMOS F.S. </w:t>
      </w:r>
      <w:r w:rsidRPr="002333F6">
        <w:rPr>
          <w:rFonts w:ascii="Arial" w:hAnsi="Arial" w:cs="Arial"/>
          <w:bCs/>
          <w:color w:val="000000"/>
        </w:rPr>
        <w:t>Tratamento de Sequelas de Queimadura – Estudo de Caso:</w:t>
      </w:r>
      <w:r w:rsidRPr="00CC5E44">
        <w:rPr>
          <w:rFonts w:ascii="Arial" w:hAnsi="Arial" w:cs="Arial"/>
          <w:b/>
          <w:bCs/>
          <w:color w:val="000000"/>
        </w:rPr>
        <w:t xml:space="preserve"> </w:t>
      </w:r>
      <w:r w:rsidRPr="00CC5E44">
        <w:rPr>
          <w:rFonts w:ascii="Arial" w:hAnsi="Arial" w:cs="Arial"/>
          <w:color w:val="000000"/>
          <w:shd w:val="clear" w:color="auto" w:fill="FFFFFF"/>
        </w:rPr>
        <w:t xml:space="preserve">tratamento das sequelas de queimadura: um estudo de caso. </w:t>
      </w:r>
      <w:r w:rsidRPr="002333F6">
        <w:rPr>
          <w:rFonts w:ascii="Arial" w:hAnsi="Arial" w:cs="Arial"/>
          <w:b/>
          <w:color w:val="000000"/>
          <w:shd w:val="clear" w:color="auto" w:fill="FFFFFF"/>
        </w:rPr>
        <w:t>Rev</w:t>
      </w:r>
      <w:r w:rsidR="002333F6" w:rsidRPr="002333F6">
        <w:rPr>
          <w:rFonts w:ascii="Arial" w:hAnsi="Arial" w:cs="Arial"/>
          <w:b/>
          <w:color w:val="000000"/>
          <w:shd w:val="clear" w:color="auto" w:fill="FFFFFF"/>
        </w:rPr>
        <w:t>ista</w:t>
      </w:r>
      <w:r w:rsidRPr="002333F6">
        <w:rPr>
          <w:rFonts w:ascii="Arial" w:hAnsi="Arial" w:cs="Arial"/>
          <w:b/>
          <w:color w:val="000000"/>
          <w:shd w:val="clear" w:color="auto" w:fill="FFFFFF"/>
        </w:rPr>
        <w:t xml:space="preserve"> Bras</w:t>
      </w:r>
      <w:r w:rsidR="002333F6" w:rsidRPr="002333F6">
        <w:rPr>
          <w:rFonts w:ascii="Arial" w:hAnsi="Arial" w:cs="Arial"/>
          <w:b/>
          <w:color w:val="000000"/>
          <w:shd w:val="clear" w:color="auto" w:fill="FFFFFF"/>
        </w:rPr>
        <w:t>ileira de</w:t>
      </w:r>
      <w:r w:rsidRPr="002333F6">
        <w:rPr>
          <w:rFonts w:ascii="Arial" w:hAnsi="Arial" w:cs="Arial"/>
          <w:b/>
          <w:color w:val="000000"/>
          <w:shd w:val="clear" w:color="auto" w:fill="FFFFFF"/>
        </w:rPr>
        <w:t xml:space="preserve"> Queimaduras</w:t>
      </w:r>
      <w:r w:rsidR="002333F6">
        <w:rPr>
          <w:rFonts w:ascii="Arial" w:hAnsi="Arial" w:cs="Arial"/>
          <w:color w:val="000000"/>
          <w:shd w:val="clear" w:color="auto" w:fill="FFFFFF"/>
        </w:rPr>
        <w:t>,</w:t>
      </w:r>
      <w:r w:rsidRPr="00CC5E44">
        <w:rPr>
          <w:rFonts w:ascii="Arial" w:hAnsi="Arial" w:cs="Arial"/>
          <w:color w:val="000000"/>
          <w:shd w:val="clear" w:color="auto" w:fill="FFFFFF"/>
        </w:rPr>
        <w:t xml:space="preserve"> </w:t>
      </w:r>
      <w:r w:rsidR="002333F6">
        <w:rPr>
          <w:rFonts w:ascii="Arial" w:hAnsi="Arial" w:cs="Arial"/>
          <w:color w:val="000000"/>
          <w:shd w:val="clear" w:color="auto" w:fill="FFFFFF"/>
        </w:rPr>
        <w:t>v. 13, n.4, p.</w:t>
      </w:r>
      <w:r w:rsidRPr="00CC5E44">
        <w:rPr>
          <w:rFonts w:ascii="Arial" w:hAnsi="Arial" w:cs="Arial"/>
          <w:color w:val="000000"/>
          <w:shd w:val="clear" w:color="auto" w:fill="FFFFFF"/>
        </w:rPr>
        <w:t>267-70</w:t>
      </w:r>
      <w:r w:rsidR="002333F6">
        <w:rPr>
          <w:rFonts w:ascii="Arial" w:hAnsi="Arial" w:cs="Arial"/>
          <w:color w:val="000000"/>
          <w:shd w:val="clear" w:color="auto" w:fill="FFFFFF"/>
        </w:rPr>
        <w:t>, 2014</w:t>
      </w:r>
      <w:r w:rsidRPr="00CC5E44">
        <w:rPr>
          <w:rFonts w:ascii="Arial" w:hAnsi="Arial" w:cs="Arial"/>
          <w:color w:val="000000"/>
          <w:shd w:val="clear" w:color="auto" w:fill="FFFFFF"/>
        </w:rPr>
        <w:t xml:space="preserve">. </w:t>
      </w:r>
    </w:p>
    <w:p w14:paraId="519D8FAF" w14:textId="77777777" w:rsidR="00CC5E44" w:rsidRPr="00CC5E44" w:rsidRDefault="00CC5E44" w:rsidP="00CC5E44">
      <w:pPr>
        <w:spacing w:after="0" w:line="240" w:lineRule="auto"/>
        <w:rPr>
          <w:rFonts w:ascii="Arial" w:hAnsi="Arial" w:cs="Arial"/>
          <w:sz w:val="24"/>
          <w:szCs w:val="24"/>
        </w:rPr>
      </w:pPr>
    </w:p>
    <w:p w14:paraId="249E1AB9" w14:textId="670EB6B8" w:rsidR="00CC5E44" w:rsidRPr="00355BF2" w:rsidRDefault="00CC5E44" w:rsidP="00CC5E44">
      <w:pPr>
        <w:pStyle w:val="NormalWeb"/>
        <w:spacing w:before="0" w:beforeAutospacing="0" w:after="0" w:afterAutospacing="0"/>
        <w:jc w:val="both"/>
        <w:rPr>
          <w:rFonts w:ascii="Arial" w:hAnsi="Arial" w:cs="Arial"/>
          <w:lang w:val="en-US"/>
        </w:rPr>
      </w:pPr>
      <w:r w:rsidRPr="00355BF2">
        <w:rPr>
          <w:rFonts w:ascii="Arial" w:hAnsi="Arial" w:cs="Arial"/>
          <w:color w:val="000000"/>
          <w:lang w:val="en-US"/>
        </w:rPr>
        <w:t xml:space="preserve">MD ŠTENAKYI J, MD KLOSOVÁ H, KOLÁROVÁ H, PhD ŠALOUNOVÁ D, </w:t>
      </w:r>
      <w:proofErr w:type="spellStart"/>
      <w:r w:rsidRPr="00355BF2">
        <w:rPr>
          <w:rFonts w:ascii="Arial" w:hAnsi="Arial" w:cs="Arial"/>
          <w:color w:val="000000"/>
          <w:lang w:val="en-US"/>
        </w:rPr>
        <w:t>Msc</w:t>
      </w:r>
      <w:proofErr w:type="spellEnd"/>
      <w:r w:rsidRPr="00355BF2">
        <w:rPr>
          <w:rFonts w:ascii="Arial" w:hAnsi="Arial" w:cs="Arial"/>
          <w:color w:val="000000"/>
          <w:lang w:val="en-US"/>
        </w:rPr>
        <w:t xml:space="preserve"> BRYJOVÁ I, PhD HLLEDÍK S. </w:t>
      </w:r>
      <w:r w:rsidR="00355BF2" w:rsidRPr="00355BF2">
        <w:rPr>
          <w:rFonts w:ascii="Arial" w:hAnsi="Arial" w:cs="Arial"/>
          <w:bCs/>
          <w:color w:val="1C1D1E"/>
          <w:lang w:val="en-US"/>
        </w:rPr>
        <w:t>The time factor in the LDI (Laser Doppler Imaging) diagnosis of burns</w:t>
      </w:r>
      <w:r w:rsidRPr="00355BF2">
        <w:rPr>
          <w:rFonts w:ascii="Arial" w:hAnsi="Arial" w:cs="Arial"/>
          <w:bCs/>
          <w:color w:val="1C1D1E"/>
          <w:lang w:val="en-US"/>
        </w:rPr>
        <w:t>.</w:t>
      </w:r>
      <w:r w:rsidR="00355BF2">
        <w:rPr>
          <w:rFonts w:ascii="Arial" w:hAnsi="Arial" w:cs="Arial"/>
          <w:bCs/>
          <w:color w:val="1C1D1E"/>
          <w:lang w:val="en-US"/>
        </w:rPr>
        <w:t xml:space="preserve"> </w:t>
      </w:r>
      <w:r w:rsidR="00355BF2" w:rsidRPr="00355BF2">
        <w:rPr>
          <w:rFonts w:ascii="Arial" w:hAnsi="Arial" w:cs="Arial"/>
          <w:b/>
          <w:bCs/>
          <w:color w:val="1C1D1E"/>
          <w:lang w:val="en-US"/>
        </w:rPr>
        <w:t>Laser in Surgery and Medicine</w:t>
      </w:r>
      <w:r w:rsidR="00355BF2">
        <w:rPr>
          <w:rFonts w:ascii="Arial" w:hAnsi="Arial" w:cs="Arial"/>
          <w:bCs/>
          <w:color w:val="1C1D1E"/>
          <w:lang w:val="en-US"/>
        </w:rPr>
        <w:t>, v. 47, n.2, p.196-202, 2015</w:t>
      </w:r>
      <w:r w:rsidRPr="00355BF2">
        <w:rPr>
          <w:rFonts w:ascii="Arial" w:hAnsi="Arial" w:cs="Arial"/>
          <w:color w:val="1C1D1E"/>
          <w:lang w:val="en-US"/>
        </w:rPr>
        <w:t xml:space="preserve">. </w:t>
      </w:r>
      <w:r w:rsidRPr="00355BF2">
        <w:rPr>
          <w:rFonts w:ascii="Arial" w:hAnsi="Arial" w:cs="Arial"/>
          <w:color w:val="000000"/>
          <w:lang w:val="en-US"/>
        </w:rPr>
        <w:t>doi.org/10.1002/lsm.22291. </w:t>
      </w:r>
    </w:p>
    <w:p w14:paraId="6073DF21" w14:textId="77777777" w:rsidR="00CC5E44" w:rsidRPr="00355BF2" w:rsidRDefault="00CC5E44" w:rsidP="00CC5E44">
      <w:pPr>
        <w:spacing w:after="0" w:line="240" w:lineRule="auto"/>
        <w:rPr>
          <w:rFonts w:ascii="Arial" w:hAnsi="Arial" w:cs="Arial"/>
          <w:sz w:val="24"/>
          <w:szCs w:val="24"/>
          <w:lang w:val="en-US"/>
        </w:rPr>
      </w:pPr>
    </w:p>
    <w:p w14:paraId="5843F078" w14:textId="50036D5A" w:rsidR="00CC5E44" w:rsidRPr="00CC5E44" w:rsidRDefault="00CC5E44" w:rsidP="00CC5E44">
      <w:pPr>
        <w:pStyle w:val="NormalWeb"/>
        <w:spacing w:before="0" w:beforeAutospacing="0" w:after="0" w:afterAutospacing="0"/>
        <w:jc w:val="both"/>
        <w:rPr>
          <w:rFonts w:ascii="Arial" w:hAnsi="Arial" w:cs="Arial"/>
        </w:rPr>
      </w:pPr>
      <w:r w:rsidRPr="00355BF2">
        <w:rPr>
          <w:rFonts w:ascii="Arial" w:hAnsi="Arial" w:cs="Arial"/>
          <w:color w:val="000000"/>
          <w:lang w:val="en-US"/>
        </w:rPr>
        <w:t xml:space="preserve">MOHER D, LIBERATI A, TETZIAFF J, ALTMAN DG. </w:t>
      </w:r>
      <w:r w:rsidRPr="002333F6">
        <w:rPr>
          <w:rFonts w:ascii="Arial" w:hAnsi="Arial" w:cs="Arial"/>
          <w:bCs/>
          <w:color w:val="000000"/>
          <w:lang w:val="en-US"/>
        </w:rPr>
        <w:t>Preferred Reporting Items for Systematic Reviews and Meta-Analyses</w:t>
      </w:r>
      <w:r w:rsidRPr="00CC5E44">
        <w:rPr>
          <w:rFonts w:ascii="Arial" w:hAnsi="Arial" w:cs="Arial"/>
          <w:b/>
          <w:bCs/>
          <w:color w:val="000000"/>
          <w:lang w:val="en-US"/>
        </w:rPr>
        <w:t>:</w:t>
      </w:r>
      <w:r w:rsidR="002333F6">
        <w:rPr>
          <w:rFonts w:ascii="Arial" w:hAnsi="Arial" w:cs="Arial"/>
          <w:color w:val="000000"/>
          <w:lang w:val="en-US"/>
        </w:rPr>
        <w:t xml:space="preserve"> The PRISMA Statement.</w:t>
      </w:r>
      <w:r w:rsidRPr="00CC5E44">
        <w:rPr>
          <w:rFonts w:ascii="Arial" w:hAnsi="Arial" w:cs="Arial"/>
          <w:color w:val="000000"/>
          <w:lang w:val="en-US"/>
        </w:rPr>
        <w:t xml:space="preserve"> </w:t>
      </w:r>
      <w:proofErr w:type="spellStart"/>
      <w:r w:rsidRPr="002333F6">
        <w:rPr>
          <w:rFonts w:ascii="Arial" w:hAnsi="Arial" w:cs="Arial"/>
          <w:b/>
          <w:color w:val="000000"/>
          <w:lang w:val="en-US"/>
        </w:rPr>
        <w:t>PLoS</w:t>
      </w:r>
      <w:proofErr w:type="spellEnd"/>
      <w:r w:rsidRPr="002333F6">
        <w:rPr>
          <w:rFonts w:ascii="Arial" w:hAnsi="Arial" w:cs="Arial"/>
          <w:b/>
          <w:color w:val="000000"/>
          <w:lang w:val="en-US"/>
        </w:rPr>
        <w:t xml:space="preserve"> Med</w:t>
      </w:r>
      <w:r w:rsidR="002333F6">
        <w:rPr>
          <w:rFonts w:ascii="Arial" w:hAnsi="Arial" w:cs="Arial"/>
          <w:color w:val="000000"/>
          <w:lang w:val="en-US"/>
        </w:rPr>
        <w:t>, v.</w:t>
      </w:r>
      <w:r w:rsidRPr="00CC5E44">
        <w:rPr>
          <w:rFonts w:ascii="Arial" w:hAnsi="Arial" w:cs="Arial"/>
          <w:color w:val="000000"/>
          <w:lang w:val="en-US"/>
        </w:rPr>
        <w:t>6</w:t>
      </w:r>
      <w:r w:rsidR="002333F6">
        <w:rPr>
          <w:rFonts w:ascii="Arial" w:hAnsi="Arial" w:cs="Arial"/>
          <w:color w:val="000000"/>
          <w:lang w:val="en-US"/>
        </w:rPr>
        <w:t xml:space="preserve">, n.7. p. </w:t>
      </w:r>
      <w:r w:rsidRPr="00CC5E44">
        <w:rPr>
          <w:rFonts w:ascii="Arial" w:hAnsi="Arial" w:cs="Arial"/>
          <w:color w:val="000000"/>
          <w:lang w:val="en-US"/>
        </w:rPr>
        <w:t>e1000097</w:t>
      </w:r>
      <w:r w:rsidR="002333F6">
        <w:rPr>
          <w:rFonts w:ascii="Arial" w:hAnsi="Arial" w:cs="Arial"/>
          <w:color w:val="000000"/>
          <w:lang w:val="en-US"/>
        </w:rPr>
        <w:t>, 2009</w:t>
      </w:r>
      <w:r w:rsidRPr="00CC5E44">
        <w:rPr>
          <w:rFonts w:ascii="Arial" w:hAnsi="Arial" w:cs="Arial"/>
          <w:color w:val="000000"/>
          <w:lang w:val="en-US"/>
        </w:rPr>
        <w:t xml:space="preserve">. </w:t>
      </w:r>
      <w:proofErr w:type="gramStart"/>
      <w:r w:rsidRPr="00CC5E44">
        <w:rPr>
          <w:rFonts w:ascii="Arial" w:hAnsi="Arial" w:cs="Arial"/>
          <w:color w:val="000000"/>
        </w:rPr>
        <w:t>Doi:10.1271/</w:t>
      </w:r>
      <w:proofErr w:type="spellStart"/>
      <w:r w:rsidRPr="00CC5E44">
        <w:rPr>
          <w:rFonts w:ascii="Arial" w:hAnsi="Arial" w:cs="Arial"/>
          <w:color w:val="000000"/>
        </w:rPr>
        <w:t>journal.pmed</w:t>
      </w:r>
      <w:proofErr w:type="spellEnd"/>
      <w:proofErr w:type="gramEnd"/>
      <w:r w:rsidRPr="00CC5E44">
        <w:rPr>
          <w:rFonts w:ascii="Arial" w:hAnsi="Arial" w:cs="Arial"/>
          <w:color w:val="000000"/>
        </w:rPr>
        <w:t xml:space="preserve"> 10000097. </w:t>
      </w:r>
    </w:p>
    <w:p w14:paraId="416D129F" w14:textId="77777777" w:rsidR="00CC5E44" w:rsidRPr="00CC5E44" w:rsidRDefault="00CC5E44" w:rsidP="00CC5E44">
      <w:pPr>
        <w:spacing w:after="0" w:line="240" w:lineRule="auto"/>
        <w:rPr>
          <w:rFonts w:ascii="Arial" w:hAnsi="Arial" w:cs="Arial"/>
          <w:sz w:val="24"/>
          <w:szCs w:val="24"/>
        </w:rPr>
      </w:pPr>
    </w:p>
    <w:p w14:paraId="10702E3D" w14:textId="506212F0" w:rsidR="00CC5E44" w:rsidRPr="00CC5E44" w:rsidRDefault="00CC5E44" w:rsidP="00CC5E44">
      <w:pPr>
        <w:pStyle w:val="NormalWeb"/>
        <w:spacing w:before="0" w:beforeAutospacing="0" w:after="0" w:afterAutospacing="0"/>
        <w:jc w:val="both"/>
        <w:rPr>
          <w:rFonts w:ascii="Arial" w:hAnsi="Arial" w:cs="Arial"/>
        </w:rPr>
      </w:pPr>
      <w:r w:rsidRPr="00CC5E44">
        <w:rPr>
          <w:rFonts w:ascii="Arial" w:hAnsi="Arial" w:cs="Arial"/>
          <w:color w:val="333333"/>
        </w:rPr>
        <w:t xml:space="preserve">VAGHARDOOST R, MOMENI M, KAZEMIKHOO N, MOKMELI S, DAHMARDEHEI M, ANSARI F, NILFOROUSHZADEH M.A, JOO P.S, ABADI S.M, GHARAGHESHLAGH S.N, SASSANI S. </w:t>
      </w:r>
      <w:r w:rsidRPr="002333F6">
        <w:rPr>
          <w:rFonts w:ascii="Arial" w:hAnsi="Arial" w:cs="Arial"/>
          <w:bCs/>
          <w:color w:val="000000"/>
        </w:rPr>
        <w:t xml:space="preserve">Efeito da </w:t>
      </w:r>
      <w:proofErr w:type="spellStart"/>
      <w:r w:rsidRPr="002333F6">
        <w:rPr>
          <w:rFonts w:ascii="Arial" w:hAnsi="Arial" w:cs="Arial"/>
          <w:bCs/>
          <w:color w:val="000000"/>
        </w:rPr>
        <w:t>laserterapia</w:t>
      </w:r>
      <w:proofErr w:type="spellEnd"/>
      <w:r w:rsidRPr="002333F6">
        <w:rPr>
          <w:rFonts w:ascii="Arial" w:hAnsi="Arial" w:cs="Arial"/>
          <w:bCs/>
          <w:color w:val="000000"/>
        </w:rPr>
        <w:t xml:space="preserve"> de baixo nível no processo de cicatrização da área doadora em pacientes com úlcera por queimadura grau 3 após cirurgia de enxerto de pele (um ensaio clínico randomizado).</w:t>
      </w:r>
      <w:r w:rsidRPr="00CC5E44">
        <w:rPr>
          <w:rFonts w:ascii="Arial" w:hAnsi="Arial" w:cs="Arial"/>
          <w:b/>
          <w:bCs/>
          <w:color w:val="000000"/>
        </w:rPr>
        <w:t xml:space="preserve"> </w:t>
      </w:r>
      <w:r w:rsidR="00E53393">
        <w:rPr>
          <w:rFonts w:ascii="Arial" w:hAnsi="Arial" w:cs="Arial"/>
          <w:b/>
          <w:bCs/>
          <w:color w:val="000000"/>
        </w:rPr>
        <w:t xml:space="preserve">Laser in Medical Science, </w:t>
      </w:r>
      <w:r w:rsidR="00E53393">
        <w:rPr>
          <w:rFonts w:ascii="Arial" w:hAnsi="Arial" w:cs="Arial"/>
          <w:bCs/>
          <w:color w:val="000000"/>
        </w:rPr>
        <w:t>v. 33, n.3, p. 603-607</w:t>
      </w:r>
      <w:r w:rsidRPr="00CC5E44">
        <w:rPr>
          <w:rFonts w:ascii="Arial" w:hAnsi="Arial" w:cs="Arial"/>
          <w:color w:val="000000"/>
        </w:rPr>
        <w:t>.</w:t>
      </w:r>
    </w:p>
    <w:p w14:paraId="3AAA90C9" w14:textId="77777777" w:rsidR="00CC5E44" w:rsidRPr="00E9466D" w:rsidRDefault="00CC5E44" w:rsidP="00CC5E44">
      <w:pPr>
        <w:jc w:val="both"/>
        <w:rPr>
          <w:sz w:val="24"/>
          <w:szCs w:val="24"/>
        </w:rPr>
      </w:pPr>
    </w:p>
    <w:p w14:paraId="3253604D" w14:textId="77777777" w:rsidR="00CC5E44" w:rsidRDefault="00CC5E44" w:rsidP="00EA03C4">
      <w:pPr>
        <w:pStyle w:val="Texto"/>
      </w:pPr>
    </w:p>
    <w:p w14:paraId="43A23221" w14:textId="77777777" w:rsidR="00CC5E44" w:rsidRDefault="00CC5E44" w:rsidP="00EA03C4">
      <w:pPr>
        <w:pStyle w:val="Texto"/>
      </w:pPr>
    </w:p>
    <w:sectPr w:rsidR="00CC5E44" w:rsidSect="007B2223">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567" w:header="709" w:footer="709" w:gutter="0"/>
      <w:pgNumType w:start="1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4CAA1" w14:textId="77777777" w:rsidR="000C339A" w:rsidRDefault="000C339A" w:rsidP="005435E7">
      <w:pPr>
        <w:spacing w:after="0" w:line="240" w:lineRule="auto"/>
      </w:pPr>
      <w:r>
        <w:separator/>
      </w:r>
    </w:p>
  </w:endnote>
  <w:endnote w:type="continuationSeparator" w:id="0">
    <w:p w14:paraId="58121770" w14:textId="77777777" w:rsidR="000C339A" w:rsidRDefault="000C339A" w:rsidP="0054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67B71" w14:textId="77777777" w:rsidR="00E82C24" w:rsidRDefault="00E82C2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250835"/>
      <w:docPartObj>
        <w:docPartGallery w:val="Page Numbers (Bottom of Page)"/>
        <w:docPartUnique/>
      </w:docPartObj>
    </w:sdtPr>
    <w:sdtEndPr>
      <w:rPr>
        <w:rFonts w:ascii="Arial" w:hAnsi="Arial" w:cs="Arial"/>
      </w:rPr>
    </w:sdtEndPr>
    <w:sdtContent>
      <w:p w14:paraId="405035A8" w14:textId="5AFD820B" w:rsidR="007B2223" w:rsidRPr="007B2223" w:rsidRDefault="007B2223">
        <w:pPr>
          <w:pStyle w:val="Rodap"/>
          <w:jc w:val="right"/>
          <w:rPr>
            <w:rFonts w:ascii="Arial" w:hAnsi="Arial" w:cs="Arial"/>
          </w:rPr>
        </w:pPr>
        <w:r w:rsidRPr="007B2223">
          <w:rPr>
            <w:rFonts w:ascii="Arial" w:hAnsi="Arial" w:cs="Arial"/>
          </w:rPr>
          <w:fldChar w:fldCharType="begin"/>
        </w:r>
        <w:r w:rsidRPr="007B2223">
          <w:rPr>
            <w:rFonts w:ascii="Arial" w:hAnsi="Arial" w:cs="Arial"/>
          </w:rPr>
          <w:instrText>PAGE   \* MERGEFORMAT</w:instrText>
        </w:r>
        <w:r w:rsidRPr="007B2223">
          <w:rPr>
            <w:rFonts w:ascii="Arial" w:hAnsi="Arial" w:cs="Arial"/>
          </w:rPr>
          <w:fldChar w:fldCharType="separate"/>
        </w:r>
        <w:r w:rsidR="00E82C24">
          <w:rPr>
            <w:rFonts w:ascii="Arial" w:hAnsi="Arial" w:cs="Arial"/>
            <w:noProof/>
          </w:rPr>
          <w:t>124</w:t>
        </w:r>
        <w:r w:rsidRPr="007B2223">
          <w:rPr>
            <w:rFonts w:ascii="Arial" w:hAnsi="Arial" w:cs="Arial"/>
          </w:rPr>
          <w:fldChar w:fldCharType="end"/>
        </w:r>
      </w:p>
    </w:sdtContent>
  </w:sdt>
  <w:p w14:paraId="7F070019" w14:textId="4A72C573" w:rsidR="008B17B2" w:rsidRDefault="007B2223" w:rsidP="007B2223">
    <w:pPr>
      <w:pStyle w:val="Rodap"/>
      <w:jc w:val="left"/>
    </w:pPr>
    <w:r>
      <w:rPr>
        <w:noProof/>
        <w:lang w:eastAsia="pt-BR"/>
      </w:rPr>
      <mc:AlternateContent>
        <mc:Choice Requires="wps">
          <w:drawing>
            <wp:anchor distT="0" distB="0" distL="114300" distR="114300" simplePos="0" relativeHeight="251703296" behindDoc="0" locked="0" layoutInCell="1" allowOverlap="1" wp14:anchorId="04E939DF" wp14:editId="1D1B121C">
              <wp:simplePos x="0" y="0"/>
              <wp:positionH relativeFrom="column">
                <wp:posOffset>1068705</wp:posOffset>
              </wp:positionH>
              <wp:positionV relativeFrom="paragraph">
                <wp:posOffset>64135</wp:posOffset>
              </wp:positionV>
              <wp:extent cx="4743450" cy="247650"/>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47434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6F2766" w14:textId="550505DF" w:rsidR="007B2223" w:rsidRPr="007B2223" w:rsidRDefault="007B2223" w:rsidP="007B2223">
                          <w:pPr>
                            <w:rPr>
                              <w:sz w:val="20"/>
                              <w:szCs w:val="20"/>
                            </w:rPr>
                          </w:pPr>
                          <w:bookmarkStart w:id="0" w:name="_GoBack"/>
                          <w:r w:rsidRPr="007B2223">
                            <w:rPr>
                              <w:rFonts w:ascii="Arial" w:hAnsi="Arial" w:cs="Arial"/>
                              <w:sz w:val="20"/>
                              <w:szCs w:val="20"/>
                            </w:rPr>
                            <w:t>Anais da XVII Mostra Acadêmica do Curso de Fisioterapia, v. 7, n.02,</w:t>
                          </w:r>
                          <w:r w:rsidR="00E82C24">
                            <w:rPr>
                              <w:rFonts w:ascii="Arial" w:hAnsi="Arial" w:cs="Arial"/>
                              <w:sz w:val="20"/>
                              <w:szCs w:val="20"/>
                            </w:rPr>
                            <w:t xml:space="preserve"> 2019.</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939DF" id="_x0000_t202" coordsize="21600,21600" o:spt="202" path="m,l,21600r21600,l21600,xe">
              <v:stroke joinstyle="miter"/>
              <v:path gradientshapeok="t" o:connecttype="rect"/>
            </v:shapetype>
            <v:shape id="Caixa de texto 7" o:spid="_x0000_s1028" type="#_x0000_t202" style="position:absolute;margin-left:84.15pt;margin-top:5.05pt;width:373.5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" fillcolor="white [3201]" stroked="f" strokeweight=".5pt">
              <v:textbox>
                <w:txbxContent>
                  <w:p w14:paraId="366F2766" w14:textId="550505DF" w:rsidR="007B2223" w:rsidRPr="007B2223" w:rsidRDefault="007B2223" w:rsidP="007B2223">
                    <w:pPr>
                      <w:rPr>
                        <w:sz w:val="20"/>
                        <w:szCs w:val="20"/>
                      </w:rPr>
                    </w:pPr>
                    <w:bookmarkStart w:id="1" w:name="_GoBack"/>
                    <w:r w:rsidRPr="007B2223">
                      <w:rPr>
                        <w:rFonts w:ascii="Arial" w:hAnsi="Arial" w:cs="Arial"/>
                        <w:sz w:val="20"/>
                        <w:szCs w:val="20"/>
                      </w:rPr>
                      <w:t>Anais da XVII Mostra Acadêmica do Curso de Fisioterapia, v. 7, n.02,</w:t>
                    </w:r>
                    <w:r w:rsidR="00E82C24">
                      <w:rPr>
                        <w:rFonts w:ascii="Arial" w:hAnsi="Arial" w:cs="Arial"/>
                        <w:sz w:val="20"/>
                        <w:szCs w:val="20"/>
                      </w:rPr>
                      <w:t xml:space="preserve"> 2019.</w:t>
                    </w:r>
                    <w:bookmarkEnd w:id="1"/>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9A0A8" w14:textId="77777777" w:rsidR="00E82C24" w:rsidRDefault="00E82C2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FB863" w14:textId="77777777" w:rsidR="000C339A" w:rsidRDefault="000C339A" w:rsidP="005435E7">
      <w:pPr>
        <w:spacing w:after="0" w:line="240" w:lineRule="auto"/>
      </w:pPr>
      <w:r>
        <w:separator/>
      </w:r>
    </w:p>
  </w:footnote>
  <w:footnote w:type="continuationSeparator" w:id="0">
    <w:p w14:paraId="6D36EC3F" w14:textId="77777777" w:rsidR="000C339A" w:rsidRDefault="000C339A" w:rsidP="005435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FB212" w14:textId="77777777" w:rsidR="00E82C24" w:rsidRDefault="00E82C2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16AD4" w14:textId="4E4A041A" w:rsidR="008B17B2" w:rsidRDefault="008B17B2">
    <w:pPr>
      <w:pStyle w:val="Cabealho"/>
    </w:pPr>
    <w:r w:rsidRPr="008B17B2">
      <mc:AlternateContent>
        <mc:Choice Requires="wps">
          <w:drawing>
            <wp:anchor distT="0" distB="0" distL="114300" distR="114300" simplePos="0" relativeHeight="251639808" behindDoc="0" locked="0" layoutInCell="1" allowOverlap="1" wp14:anchorId="279037CC" wp14:editId="40B2D697">
              <wp:simplePos x="0" y="0"/>
              <wp:positionH relativeFrom="margin">
                <wp:posOffset>1155065</wp:posOffset>
              </wp:positionH>
              <wp:positionV relativeFrom="paragraph">
                <wp:posOffset>19050</wp:posOffset>
              </wp:positionV>
              <wp:extent cx="4505325" cy="685800"/>
              <wp:effectExtent l="0" t="0" r="9525" b="0"/>
              <wp:wrapNone/>
              <wp:docPr id="6" name="Caixa de texto 6"/>
              <wp:cNvGraphicFramePr/>
              <a:graphic xmlns:a="http://schemas.openxmlformats.org/drawingml/2006/main">
                <a:graphicData uri="http://schemas.microsoft.com/office/word/2010/wordprocessingShape">
                  <wps:wsp>
                    <wps:cNvSpPr txBox="1"/>
                    <wps:spPr>
                      <a:xfrm>
                        <a:off x="0" y="0"/>
                        <a:ext cx="4505325"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BE62D" w14:textId="77777777" w:rsidR="008B17B2" w:rsidRDefault="008B17B2" w:rsidP="008B17B2">
                          <w:pPr>
                            <w:spacing w:after="0" w:line="240" w:lineRule="auto"/>
                            <w:jc w:val="center"/>
                            <w:rPr>
                              <w:rFonts w:ascii="Arial" w:hAnsi="Arial" w:cs="Arial"/>
                              <w:b/>
                              <w:color w:val="17365D" w:themeColor="text2" w:themeShade="BF"/>
                              <w:sz w:val="24"/>
                              <w:szCs w:val="24"/>
                            </w:rPr>
                          </w:pPr>
                          <w:r>
                            <w:rPr>
                              <w:rFonts w:ascii="Arial" w:hAnsi="Arial" w:cs="Arial"/>
                              <w:b/>
                              <w:color w:val="17365D" w:themeColor="text2" w:themeShade="BF"/>
                              <w:sz w:val="24"/>
                              <w:szCs w:val="24"/>
                            </w:rPr>
                            <w:t>XVII MOSTRA ACADÊMICA DO CURSO DE FISIOTERAPIA</w:t>
                          </w:r>
                        </w:p>
                        <w:p w14:paraId="3E1A516C" w14:textId="77777777" w:rsidR="008B17B2" w:rsidRDefault="008B17B2" w:rsidP="008B17B2">
                          <w:pPr>
                            <w:spacing w:after="0" w:line="240" w:lineRule="auto"/>
                            <w:jc w:val="center"/>
                            <w:rPr>
                              <w:rFonts w:ascii="Arial" w:hAnsi="Arial" w:cs="Arial"/>
                              <w:b/>
                              <w:color w:val="17365D" w:themeColor="text2" w:themeShade="BF"/>
                              <w:sz w:val="24"/>
                              <w:szCs w:val="24"/>
                            </w:rPr>
                          </w:pPr>
                        </w:p>
                        <w:p w14:paraId="12B2667E" w14:textId="77777777" w:rsidR="008B17B2" w:rsidRDefault="008B17B2" w:rsidP="008B17B2">
                          <w:pPr>
                            <w:spacing w:after="0" w:line="240" w:lineRule="auto"/>
                            <w:jc w:val="center"/>
                            <w:rPr>
                              <w:rFonts w:ascii="Arial" w:hAnsi="Arial" w:cs="Arial"/>
                              <w:b/>
                              <w:color w:val="17365D" w:themeColor="text2" w:themeShade="BF"/>
                              <w:sz w:val="24"/>
                              <w:szCs w:val="24"/>
                            </w:rPr>
                          </w:pPr>
                          <w:r>
                            <w:rPr>
                              <w:rFonts w:ascii="Arial" w:hAnsi="Arial" w:cs="Arial"/>
                              <w:b/>
                              <w:color w:val="17365D" w:themeColor="text2" w:themeShade="BF"/>
                              <w:sz w:val="24"/>
                              <w:szCs w:val="24"/>
                            </w:rPr>
                            <w:t>11 de dezembro de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037CC" id="_x0000_t202" coordsize="21600,21600" o:spt="202" path="m,l,21600r21600,l21600,xe">
              <v:stroke joinstyle="miter"/>
              <v:path gradientshapeok="t" o:connecttype="rect"/>
            </v:shapetype>
            <v:shape id="Caixa de texto 6" o:spid="_x0000_s1027" type="#_x0000_t202" style="position:absolute;margin-left:90.95pt;margin-top:1.5pt;width:354.75pt;height:5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" fillcolor="white [3201]" stroked="f" strokeweight=".5pt">
              <v:textbox>
                <w:txbxContent>
                  <w:p w14:paraId="7BDBE62D" w14:textId="77777777" w:rsidR="008B17B2" w:rsidRDefault="008B17B2" w:rsidP="008B17B2">
                    <w:pPr>
                      <w:spacing w:after="0" w:line="240" w:lineRule="auto"/>
                      <w:jc w:val="center"/>
                      <w:rPr>
                        <w:rFonts w:ascii="Arial" w:hAnsi="Arial" w:cs="Arial"/>
                        <w:b/>
                        <w:color w:val="17365D" w:themeColor="text2" w:themeShade="BF"/>
                        <w:sz w:val="24"/>
                        <w:szCs w:val="24"/>
                      </w:rPr>
                    </w:pPr>
                    <w:r>
                      <w:rPr>
                        <w:rFonts w:ascii="Arial" w:hAnsi="Arial" w:cs="Arial"/>
                        <w:b/>
                        <w:color w:val="17365D" w:themeColor="text2" w:themeShade="BF"/>
                        <w:sz w:val="24"/>
                        <w:szCs w:val="24"/>
                      </w:rPr>
                      <w:t>XVII MOSTRA ACADÊMICA DO CURSO DE FISIOTERAPIA</w:t>
                    </w:r>
                  </w:p>
                  <w:p w14:paraId="3E1A516C" w14:textId="77777777" w:rsidR="008B17B2" w:rsidRDefault="008B17B2" w:rsidP="008B17B2">
                    <w:pPr>
                      <w:spacing w:after="0" w:line="240" w:lineRule="auto"/>
                      <w:jc w:val="center"/>
                      <w:rPr>
                        <w:rFonts w:ascii="Arial" w:hAnsi="Arial" w:cs="Arial"/>
                        <w:b/>
                        <w:color w:val="17365D" w:themeColor="text2" w:themeShade="BF"/>
                        <w:sz w:val="24"/>
                        <w:szCs w:val="24"/>
                      </w:rPr>
                    </w:pPr>
                  </w:p>
                  <w:p w14:paraId="12B2667E" w14:textId="77777777" w:rsidR="008B17B2" w:rsidRDefault="008B17B2" w:rsidP="008B17B2">
                    <w:pPr>
                      <w:spacing w:after="0" w:line="240" w:lineRule="auto"/>
                      <w:jc w:val="center"/>
                      <w:rPr>
                        <w:rFonts w:ascii="Arial" w:hAnsi="Arial" w:cs="Arial"/>
                        <w:b/>
                        <w:color w:val="17365D" w:themeColor="text2" w:themeShade="BF"/>
                        <w:sz w:val="24"/>
                        <w:szCs w:val="24"/>
                      </w:rPr>
                    </w:pPr>
                    <w:r>
                      <w:rPr>
                        <w:rFonts w:ascii="Arial" w:hAnsi="Arial" w:cs="Arial"/>
                        <w:b/>
                        <w:color w:val="17365D" w:themeColor="text2" w:themeShade="BF"/>
                        <w:sz w:val="24"/>
                        <w:szCs w:val="24"/>
                      </w:rPr>
                      <w:t>11 de dezembro de 2019</w:t>
                    </w:r>
                  </w:p>
                </w:txbxContent>
              </v:textbox>
              <w10:wrap anchorx="margin"/>
            </v:shape>
          </w:pict>
        </mc:Fallback>
      </mc:AlternateContent>
    </w:r>
    <w:r w:rsidRPr="008B17B2">
      <w:drawing>
        <wp:anchor distT="0" distB="0" distL="114300" distR="114300" simplePos="0" relativeHeight="251670528" behindDoc="0" locked="0" layoutInCell="1" allowOverlap="1" wp14:anchorId="7C1CDC0D" wp14:editId="06ACDD24">
          <wp:simplePos x="0" y="0"/>
          <wp:positionH relativeFrom="column">
            <wp:posOffset>5734050</wp:posOffset>
          </wp:positionH>
          <wp:positionV relativeFrom="paragraph">
            <wp:posOffset>-69215</wp:posOffset>
          </wp:positionV>
          <wp:extent cx="1076325" cy="770890"/>
          <wp:effectExtent l="0" t="0" r="952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770890"/>
                  </a:xfrm>
                  <a:prstGeom prst="rect">
                    <a:avLst/>
                  </a:prstGeom>
                  <a:noFill/>
                </pic:spPr>
              </pic:pic>
            </a:graphicData>
          </a:graphic>
          <wp14:sizeRelH relativeFrom="page">
            <wp14:pctWidth>0</wp14:pctWidth>
          </wp14:sizeRelH>
          <wp14:sizeRelV relativeFrom="page">
            <wp14:pctHeight>0</wp14:pctHeight>
          </wp14:sizeRelV>
        </wp:anchor>
      </w:drawing>
    </w:r>
    <w:r w:rsidRPr="008B17B2">
      <w:drawing>
        <wp:anchor distT="0" distB="0" distL="114300" distR="114300" simplePos="0" relativeHeight="251699200" behindDoc="0" locked="0" layoutInCell="1" allowOverlap="1" wp14:anchorId="0CC73A0A" wp14:editId="5DFED691">
          <wp:simplePos x="0" y="0"/>
          <wp:positionH relativeFrom="column">
            <wp:posOffset>142875</wp:posOffset>
          </wp:positionH>
          <wp:positionV relativeFrom="paragraph">
            <wp:posOffset>-154940</wp:posOffset>
          </wp:positionV>
          <wp:extent cx="923925" cy="914400"/>
          <wp:effectExtent l="0" t="0" r="9525" b="0"/>
          <wp:wrapSquare wrapText="bothSides"/>
          <wp:docPr id="4" name="Imagem 4" descr="logo F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Fisi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C2A72" w14:textId="18F57BC8" w:rsidR="008B17B2" w:rsidRDefault="008B17B2">
    <w:pPr>
      <w:pStyle w:val="Cabealho"/>
    </w:pPr>
  </w:p>
  <w:p w14:paraId="12B5A620" w14:textId="7A60BC0C" w:rsidR="008B17B2" w:rsidRDefault="008B17B2">
    <w:pPr>
      <w:pStyle w:val="Cabealho"/>
    </w:pPr>
  </w:p>
  <w:p w14:paraId="0966126E" w14:textId="2F6D7061" w:rsidR="008B17B2" w:rsidRDefault="008B17B2">
    <w:pPr>
      <w:pStyle w:val="Cabealho"/>
    </w:pPr>
  </w:p>
  <w:p w14:paraId="19D2539D" w14:textId="77777777" w:rsidR="008B17B2" w:rsidRDefault="008B17B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6D5B" w14:textId="77777777" w:rsidR="00E82C24" w:rsidRDefault="00E82C2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F6728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21527653"/>
    <w:multiLevelType w:val="hybridMultilevel"/>
    <w:tmpl w:val="D9EE1A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F24614"/>
    <w:multiLevelType w:val="hybridMultilevel"/>
    <w:tmpl w:val="81B451C4"/>
    <w:lvl w:ilvl="0" w:tplc="52E0CA1C">
      <w:start w:val="1"/>
      <w:numFmt w:val="decimal"/>
      <w:pStyle w:val="TextoTtulo3"/>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62C6E20"/>
    <w:multiLevelType w:val="multilevel"/>
    <w:tmpl w:val="0A8ACD8C"/>
    <w:lvl w:ilvl="0">
      <w:start w:val="1"/>
      <w:numFmt w:val="decimal"/>
      <w:lvlText w:val="%1."/>
      <w:lvlJc w:val="left"/>
      <w:pPr>
        <w:ind w:left="466" w:hanging="360"/>
      </w:pPr>
      <w:rPr>
        <w:rFonts w:ascii="Arial" w:eastAsia="Arial" w:hAnsi="Arial" w:cs="Arial" w:hint="default"/>
        <w:b/>
        <w:bCs/>
        <w:w w:val="99"/>
        <w:sz w:val="24"/>
        <w:szCs w:val="24"/>
        <w:lang w:val="pt-PT" w:eastAsia="pt-PT" w:bidi="pt-PT"/>
      </w:rPr>
    </w:lvl>
    <w:lvl w:ilvl="1">
      <w:start w:val="1"/>
      <w:numFmt w:val="decimal"/>
      <w:lvlText w:val="%1.%2."/>
      <w:lvlJc w:val="left"/>
      <w:pPr>
        <w:ind w:left="898" w:hanging="433"/>
      </w:pPr>
      <w:rPr>
        <w:rFonts w:ascii="Arial" w:eastAsia="Arial" w:hAnsi="Arial" w:cs="Arial" w:hint="default"/>
        <w:b/>
        <w:bCs/>
        <w:w w:val="99"/>
        <w:sz w:val="24"/>
        <w:szCs w:val="24"/>
        <w:lang w:val="pt-PT" w:eastAsia="pt-PT" w:bidi="pt-PT"/>
      </w:rPr>
    </w:lvl>
    <w:lvl w:ilvl="2">
      <w:numFmt w:val="bullet"/>
      <w:lvlText w:val="•"/>
      <w:lvlJc w:val="left"/>
      <w:pPr>
        <w:ind w:left="900" w:hanging="433"/>
      </w:pPr>
      <w:rPr>
        <w:rFonts w:hint="default"/>
        <w:lang w:val="pt-PT" w:eastAsia="pt-PT" w:bidi="pt-PT"/>
      </w:rPr>
    </w:lvl>
    <w:lvl w:ilvl="3">
      <w:numFmt w:val="bullet"/>
      <w:lvlText w:val="•"/>
      <w:lvlJc w:val="left"/>
      <w:pPr>
        <w:ind w:left="2160" w:hanging="433"/>
      </w:pPr>
      <w:rPr>
        <w:rFonts w:hint="default"/>
        <w:lang w:val="pt-PT" w:eastAsia="pt-PT" w:bidi="pt-PT"/>
      </w:rPr>
    </w:lvl>
    <w:lvl w:ilvl="4">
      <w:numFmt w:val="bullet"/>
      <w:lvlText w:val="•"/>
      <w:lvlJc w:val="left"/>
      <w:pPr>
        <w:ind w:left="3421" w:hanging="433"/>
      </w:pPr>
      <w:rPr>
        <w:rFonts w:hint="default"/>
        <w:lang w:val="pt-PT" w:eastAsia="pt-PT" w:bidi="pt-PT"/>
      </w:rPr>
    </w:lvl>
    <w:lvl w:ilvl="5">
      <w:numFmt w:val="bullet"/>
      <w:lvlText w:val="•"/>
      <w:lvlJc w:val="left"/>
      <w:pPr>
        <w:ind w:left="4682" w:hanging="433"/>
      </w:pPr>
      <w:rPr>
        <w:rFonts w:hint="default"/>
        <w:lang w:val="pt-PT" w:eastAsia="pt-PT" w:bidi="pt-PT"/>
      </w:rPr>
    </w:lvl>
    <w:lvl w:ilvl="6">
      <w:numFmt w:val="bullet"/>
      <w:lvlText w:val="•"/>
      <w:lvlJc w:val="left"/>
      <w:pPr>
        <w:ind w:left="5943" w:hanging="433"/>
      </w:pPr>
      <w:rPr>
        <w:rFonts w:hint="default"/>
        <w:lang w:val="pt-PT" w:eastAsia="pt-PT" w:bidi="pt-PT"/>
      </w:rPr>
    </w:lvl>
    <w:lvl w:ilvl="7">
      <w:numFmt w:val="bullet"/>
      <w:lvlText w:val="•"/>
      <w:lvlJc w:val="left"/>
      <w:pPr>
        <w:ind w:left="7204" w:hanging="433"/>
      </w:pPr>
      <w:rPr>
        <w:rFonts w:hint="default"/>
        <w:lang w:val="pt-PT" w:eastAsia="pt-PT" w:bidi="pt-PT"/>
      </w:rPr>
    </w:lvl>
    <w:lvl w:ilvl="8">
      <w:numFmt w:val="bullet"/>
      <w:lvlText w:val="•"/>
      <w:lvlJc w:val="left"/>
      <w:pPr>
        <w:ind w:left="8464" w:hanging="433"/>
      </w:pPr>
      <w:rPr>
        <w:rFonts w:hint="default"/>
        <w:lang w:val="pt-PT" w:eastAsia="pt-PT" w:bidi="pt-PT"/>
      </w:rPr>
    </w:lvl>
  </w:abstractNum>
  <w:abstractNum w:abstractNumId="4" w15:restartNumberingAfterBreak="0">
    <w:nsid w:val="42B01C41"/>
    <w:multiLevelType w:val="hybridMultilevel"/>
    <w:tmpl w:val="544EAB5A"/>
    <w:lvl w:ilvl="0" w:tplc="46D26DBA">
      <w:start w:val="1"/>
      <w:numFmt w:val="lowerRoman"/>
      <w:lvlText w:val="%1."/>
      <w:lvlJc w:val="right"/>
      <w:pPr>
        <w:tabs>
          <w:tab w:val="num" w:pos="720"/>
        </w:tabs>
        <w:ind w:left="720" w:hanging="360"/>
      </w:pPr>
    </w:lvl>
    <w:lvl w:ilvl="1" w:tplc="DCA41E82" w:tentative="1">
      <w:start w:val="1"/>
      <w:numFmt w:val="lowerRoman"/>
      <w:lvlText w:val="%2."/>
      <w:lvlJc w:val="right"/>
      <w:pPr>
        <w:tabs>
          <w:tab w:val="num" w:pos="1440"/>
        </w:tabs>
        <w:ind w:left="1440" w:hanging="360"/>
      </w:pPr>
    </w:lvl>
    <w:lvl w:ilvl="2" w:tplc="D0B8E262" w:tentative="1">
      <w:start w:val="1"/>
      <w:numFmt w:val="lowerRoman"/>
      <w:lvlText w:val="%3."/>
      <w:lvlJc w:val="right"/>
      <w:pPr>
        <w:tabs>
          <w:tab w:val="num" w:pos="2160"/>
        </w:tabs>
        <w:ind w:left="2160" w:hanging="360"/>
      </w:pPr>
    </w:lvl>
    <w:lvl w:ilvl="3" w:tplc="67FE0C10" w:tentative="1">
      <w:start w:val="1"/>
      <w:numFmt w:val="lowerRoman"/>
      <w:lvlText w:val="%4."/>
      <w:lvlJc w:val="right"/>
      <w:pPr>
        <w:tabs>
          <w:tab w:val="num" w:pos="2880"/>
        </w:tabs>
        <w:ind w:left="2880" w:hanging="360"/>
      </w:pPr>
    </w:lvl>
    <w:lvl w:ilvl="4" w:tplc="458449A0" w:tentative="1">
      <w:start w:val="1"/>
      <w:numFmt w:val="lowerRoman"/>
      <w:lvlText w:val="%5."/>
      <w:lvlJc w:val="right"/>
      <w:pPr>
        <w:tabs>
          <w:tab w:val="num" w:pos="3600"/>
        </w:tabs>
        <w:ind w:left="3600" w:hanging="360"/>
      </w:pPr>
    </w:lvl>
    <w:lvl w:ilvl="5" w:tplc="F71A3DA8" w:tentative="1">
      <w:start w:val="1"/>
      <w:numFmt w:val="lowerRoman"/>
      <w:lvlText w:val="%6."/>
      <w:lvlJc w:val="right"/>
      <w:pPr>
        <w:tabs>
          <w:tab w:val="num" w:pos="4320"/>
        </w:tabs>
        <w:ind w:left="4320" w:hanging="360"/>
      </w:pPr>
    </w:lvl>
    <w:lvl w:ilvl="6" w:tplc="A520483E" w:tentative="1">
      <w:start w:val="1"/>
      <w:numFmt w:val="lowerRoman"/>
      <w:lvlText w:val="%7."/>
      <w:lvlJc w:val="right"/>
      <w:pPr>
        <w:tabs>
          <w:tab w:val="num" w:pos="5040"/>
        </w:tabs>
        <w:ind w:left="5040" w:hanging="360"/>
      </w:pPr>
    </w:lvl>
    <w:lvl w:ilvl="7" w:tplc="CD745768" w:tentative="1">
      <w:start w:val="1"/>
      <w:numFmt w:val="lowerRoman"/>
      <w:lvlText w:val="%8."/>
      <w:lvlJc w:val="right"/>
      <w:pPr>
        <w:tabs>
          <w:tab w:val="num" w:pos="5760"/>
        </w:tabs>
        <w:ind w:left="5760" w:hanging="360"/>
      </w:pPr>
    </w:lvl>
    <w:lvl w:ilvl="8" w:tplc="9C02723E" w:tentative="1">
      <w:start w:val="1"/>
      <w:numFmt w:val="lowerRoman"/>
      <w:lvlText w:val="%9."/>
      <w:lvlJc w:val="right"/>
      <w:pPr>
        <w:tabs>
          <w:tab w:val="num" w:pos="6480"/>
        </w:tabs>
        <w:ind w:left="6480" w:hanging="360"/>
      </w:pPr>
    </w:lvl>
  </w:abstractNum>
  <w:abstractNum w:abstractNumId="5" w15:restartNumberingAfterBreak="0">
    <w:nsid w:val="49417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4A3FDD"/>
    <w:multiLevelType w:val="hybridMultilevel"/>
    <w:tmpl w:val="7C52DC1E"/>
    <w:lvl w:ilvl="0" w:tplc="11460DE4">
      <w:start w:val="1"/>
      <w:numFmt w:val="lowerRoman"/>
      <w:pStyle w:val="TextoNumeracao"/>
      <w:lvlText w:val="%1)"/>
      <w:lvlJc w:val="left"/>
      <w:pPr>
        <w:ind w:left="1494" w:hanging="360"/>
      </w:pPr>
      <w:rPr>
        <w:rFonts w:hint="default"/>
      </w:r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7" w15:restartNumberingAfterBreak="0">
    <w:nsid w:val="5ED4396D"/>
    <w:multiLevelType w:val="hybridMultilevel"/>
    <w:tmpl w:val="6E0AE108"/>
    <w:lvl w:ilvl="0" w:tplc="E794DE5A">
      <w:start w:val="1"/>
      <w:numFmt w:val="bullet"/>
      <w:pStyle w:val="TextoTopicos"/>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15:restartNumberingAfterBreak="0">
    <w:nsid w:val="6D0A626A"/>
    <w:multiLevelType w:val="hybridMultilevel"/>
    <w:tmpl w:val="3BE632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5D6BE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8C6AB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092694"/>
    <w:multiLevelType w:val="hybridMultilevel"/>
    <w:tmpl w:val="5A700508"/>
    <w:lvl w:ilvl="0" w:tplc="CC7E8C1A">
      <w:start w:val="1"/>
      <w:numFmt w:val="decimal"/>
      <w:lvlText w:val="%1."/>
      <w:lvlJc w:val="left"/>
      <w:pPr>
        <w:ind w:left="720" w:hanging="360"/>
      </w:pPr>
      <w:rPr>
        <w:rFonts w:cstheme="maj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29A4F5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BA4F83"/>
    <w:multiLevelType w:val="hybridMultilevel"/>
    <w:tmpl w:val="5AE474BE"/>
    <w:lvl w:ilvl="0" w:tplc="9AE852F4">
      <w:start w:val="1"/>
      <w:numFmt w:val="decimal"/>
      <w:lvlText w:val="%1."/>
      <w:lvlJc w:val="left"/>
      <w:pPr>
        <w:ind w:left="4330" w:hanging="360"/>
      </w:pPr>
    </w:lvl>
    <w:lvl w:ilvl="1" w:tplc="04160019">
      <w:start w:val="1"/>
      <w:numFmt w:val="lowerLetter"/>
      <w:lvlText w:val="%2."/>
      <w:lvlJc w:val="left"/>
      <w:pPr>
        <w:ind w:left="5050" w:hanging="360"/>
      </w:pPr>
    </w:lvl>
    <w:lvl w:ilvl="2" w:tplc="0416001B" w:tentative="1">
      <w:start w:val="1"/>
      <w:numFmt w:val="lowerRoman"/>
      <w:lvlText w:val="%3."/>
      <w:lvlJc w:val="right"/>
      <w:pPr>
        <w:ind w:left="5770" w:hanging="180"/>
      </w:pPr>
    </w:lvl>
    <w:lvl w:ilvl="3" w:tplc="0416000F" w:tentative="1">
      <w:start w:val="1"/>
      <w:numFmt w:val="decimal"/>
      <w:lvlText w:val="%4."/>
      <w:lvlJc w:val="left"/>
      <w:pPr>
        <w:ind w:left="6490" w:hanging="360"/>
      </w:pPr>
    </w:lvl>
    <w:lvl w:ilvl="4" w:tplc="04160019" w:tentative="1">
      <w:start w:val="1"/>
      <w:numFmt w:val="lowerLetter"/>
      <w:lvlText w:val="%5."/>
      <w:lvlJc w:val="left"/>
      <w:pPr>
        <w:ind w:left="7210" w:hanging="360"/>
      </w:pPr>
    </w:lvl>
    <w:lvl w:ilvl="5" w:tplc="0416001B" w:tentative="1">
      <w:start w:val="1"/>
      <w:numFmt w:val="lowerRoman"/>
      <w:lvlText w:val="%6."/>
      <w:lvlJc w:val="right"/>
      <w:pPr>
        <w:ind w:left="7930" w:hanging="180"/>
      </w:pPr>
    </w:lvl>
    <w:lvl w:ilvl="6" w:tplc="0416000F" w:tentative="1">
      <w:start w:val="1"/>
      <w:numFmt w:val="decimal"/>
      <w:lvlText w:val="%7."/>
      <w:lvlJc w:val="left"/>
      <w:pPr>
        <w:ind w:left="8650" w:hanging="360"/>
      </w:pPr>
    </w:lvl>
    <w:lvl w:ilvl="7" w:tplc="04160019" w:tentative="1">
      <w:start w:val="1"/>
      <w:numFmt w:val="lowerLetter"/>
      <w:lvlText w:val="%8."/>
      <w:lvlJc w:val="left"/>
      <w:pPr>
        <w:ind w:left="9370" w:hanging="360"/>
      </w:pPr>
    </w:lvl>
    <w:lvl w:ilvl="8" w:tplc="0416001B" w:tentative="1">
      <w:start w:val="1"/>
      <w:numFmt w:val="lowerRoman"/>
      <w:lvlText w:val="%9."/>
      <w:lvlJc w:val="right"/>
      <w:pPr>
        <w:ind w:left="10090" w:hanging="180"/>
      </w:pPr>
    </w:lvl>
  </w:abstractNum>
  <w:abstractNum w:abstractNumId="14" w15:restartNumberingAfterBreak="0">
    <w:nsid w:val="7900466E"/>
    <w:multiLevelType w:val="multilevel"/>
    <w:tmpl w:val="7940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3"/>
  </w:num>
  <w:num w:numId="4">
    <w:abstractNumId w:val="2"/>
  </w:num>
  <w:num w:numId="5">
    <w:abstractNumId w:val="14"/>
  </w:num>
  <w:num w:numId="6">
    <w:abstractNumId w:val="1"/>
  </w:num>
  <w:num w:numId="7">
    <w:abstractNumId w:val="8"/>
  </w:num>
  <w:num w:numId="8">
    <w:abstractNumId w:val="6"/>
    <w:lvlOverride w:ilvl="0">
      <w:startOverride w:val="1"/>
    </w:lvlOverride>
  </w:num>
  <w:num w:numId="9">
    <w:abstractNumId w:val="10"/>
  </w:num>
  <w:num w:numId="10">
    <w:abstractNumId w:val="5"/>
  </w:num>
  <w:num w:numId="11">
    <w:abstractNumId w:val="4"/>
  </w:num>
  <w:num w:numId="12">
    <w:abstractNumId w:val="9"/>
  </w:num>
  <w:num w:numId="13">
    <w:abstractNumId w:val="12"/>
  </w:num>
  <w:num w:numId="14">
    <w:abstractNumId w:val="3"/>
  </w:num>
  <w:num w:numId="15">
    <w:abstractNumId w:val="11"/>
  </w:num>
  <w:num w:numId="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Q1sbQ0MjQxtTA2MbZQ0lEKTi0uzszPAykwqgUAdQ3eOSwAAAA="/>
  </w:docVars>
  <w:rsids>
    <w:rsidRoot w:val="00CF4FC3"/>
    <w:rsid w:val="00002BD1"/>
    <w:rsid w:val="00012DFB"/>
    <w:rsid w:val="000149E1"/>
    <w:rsid w:val="0002146B"/>
    <w:rsid w:val="00026248"/>
    <w:rsid w:val="00040C01"/>
    <w:rsid w:val="000513F1"/>
    <w:rsid w:val="00051537"/>
    <w:rsid w:val="00052644"/>
    <w:rsid w:val="000571D8"/>
    <w:rsid w:val="000612C5"/>
    <w:rsid w:val="00061832"/>
    <w:rsid w:val="00073180"/>
    <w:rsid w:val="00076558"/>
    <w:rsid w:val="000A3D2A"/>
    <w:rsid w:val="000A5CCD"/>
    <w:rsid w:val="000B031C"/>
    <w:rsid w:val="000B4E94"/>
    <w:rsid w:val="000C09E4"/>
    <w:rsid w:val="000C339A"/>
    <w:rsid w:val="000D17DE"/>
    <w:rsid w:val="000D1EAB"/>
    <w:rsid w:val="000E7F06"/>
    <w:rsid w:val="000F04DA"/>
    <w:rsid w:val="00106D3F"/>
    <w:rsid w:val="00110DB6"/>
    <w:rsid w:val="00116F1B"/>
    <w:rsid w:val="00170A61"/>
    <w:rsid w:val="00176DE5"/>
    <w:rsid w:val="00177D88"/>
    <w:rsid w:val="001D2973"/>
    <w:rsid w:val="001D4E48"/>
    <w:rsid w:val="001E223D"/>
    <w:rsid w:val="001E290E"/>
    <w:rsid w:val="001E46BE"/>
    <w:rsid w:val="001F286F"/>
    <w:rsid w:val="00200D53"/>
    <w:rsid w:val="002333F6"/>
    <w:rsid w:val="00240405"/>
    <w:rsid w:val="002468A4"/>
    <w:rsid w:val="0025240C"/>
    <w:rsid w:val="00260171"/>
    <w:rsid w:val="00267716"/>
    <w:rsid w:val="0027100A"/>
    <w:rsid w:val="002730E8"/>
    <w:rsid w:val="002775AB"/>
    <w:rsid w:val="00283B25"/>
    <w:rsid w:val="002854B6"/>
    <w:rsid w:val="00286A9E"/>
    <w:rsid w:val="00290246"/>
    <w:rsid w:val="002921A3"/>
    <w:rsid w:val="002947E9"/>
    <w:rsid w:val="00295C7B"/>
    <w:rsid w:val="00295FCC"/>
    <w:rsid w:val="002B2BCB"/>
    <w:rsid w:val="003068FD"/>
    <w:rsid w:val="003073C4"/>
    <w:rsid w:val="00311AA3"/>
    <w:rsid w:val="00322627"/>
    <w:rsid w:val="003455C7"/>
    <w:rsid w:val="00355BF2"/>
    <w:rsid w:val="00362A40"/>
    <w:rsid w:val="003700D1"/>
    <w:rsid w:val="00373250"/>
    <w:rsid w:val="0037743E"/>
    <w:rsid w:val="00386403"/>
    <w:rsid w:val="00391464"/>
    <w:rsid w:val="003A3A7B"/>
    <w:rsid w:val="003A4AC3"/>
    <w:rsid w:val="003B0DB9"/>
    <w:rsid w:val="003B31C0"/>
    <w:rsid w:val="003C0972"/>
    <w:rsid w:val="003C5E40"/>
    <w:rsid w:val="003E06C9"/>
    <w:rsid w:val="003F4FC6"/>
    <w:rsid w:val="003F6B81"/>
    <w:rsid w:val="00427273"/>
    <w:rsid w:val="00430841"/>
    <w:rsid w:val="00431526"/>
    <w:rsid w:val="0043361E"/>
    <w:rsid w:val="004757E0"/>
    <w:rsid w:val="004B2A8C"/>
    <w:rsid w:val="00514802"/>
    <w:rsid w:val="00526B8E"/>
    <w:rsid w:val="00530FF4"/>
    <w:rsid w:val="00532554"/>
    <w:rsid w:val="00536BB6"/>
    <w:rsid w:val="005435E7"/>
    <w:rsid w:val="00557B0D"/>
    <w:rsid w:val="00566D45"/>
    <w:rsid w:val="005737AE"/>
    <w:rsid w:val="00575B6D"/>
    <w:rsid w:val="005A4358"/>
    <w:rsid w:val="005B0542"/>
    <w:rsid w:val="005E7042"/>
    <w:rsid w:val="005F29C6"/>
    <w:rsid w:val="006238AD"/>
    <w:rsid w:val="00623BCC"/>
    <w:rsid w:val="00627798"/>
    <w:rsid w:val="00640871"/>
    <w:rsid w:val="00657417"/>
    <w:rsid w:val="006634AE"/>
    <w:rsid w:val="00665299"/>
    <w:rsid w:val="0066669F"/>
    <w:rsid w:val="006B5738"/>
    <w:rsid w:val="006B784F"/>
    <w:rsid w:val="006D118F"/>
    <w:rsid w:val="006F00FF"/>
    <w:rsid w:val="0070566E"/>
    <w:rsid w:val="00710091"/>
    <w:rsid w:val="0071236B"/>
    <w:rsid w:val="007228B0"/>
    <w:rsid w:val="0075124D"/>
    <w:rsid w:val="007615BE"/>
    <w:rsid w:val="007621C7"/>
    <w:rsid w:val="007662AF"/>
    <w:rsid w:val="007677BF"/>
    <w:rsid w:val="00770520"/>
    <w:rsid w:val="007718A2"/>
    <w:rsid w:val="00780C94"/>
    <w:rsid w:val="00781105"/>
    <w:rsid w:val="00790774"/>
    <w:rsid w:val="007A4303"/>
    <w:rsid w:val="007B2223"/>
    <w:rsid w:val="007E1D87"/>
    <w:rsid w:val="007E4148"/>
    <w:rsid w:val="007F35CA"/>
    <w:rsid w:val="0081573C"/>
    <w:rsid w:val="008159DE"/>
    <w:rsid w:val="00817B7E"/>
    <w:rsid w:val="00836FB0"/>
    <w:rsid w:val="00851FE2"/>
    <w:rsid w:val="00853E08"/>
    <w:rsid w:val="00862EBE"/>
    <w:rsid w:val="00867435"/>
    <w:rsid w:val="00870819"/>
    <w:rsid w:val="008748FB"/>
    <w:rsid w:val="00875C19"/>
    <w:rsid w:val="00877708"/>
    <w:rsid w:val="0089160B"/>
    <w:rsid w:val="008B17B2"/>
    <w:rsid w:val="008B5ADF"/>
    <w:rsid w:val="008D246E"/>
    <w:rsid w:val="008D4C62"/>
    <w:rsid w:val="008D7CC0"/>
    <w:rsid w:val="008F2DB8"/>
    <w:rsid w:val="008F761D"/>
    <w:rsid w:val="0092437A"/>
    <w:rsid w:val="009279FE"/>
    <w:rsid w:val="00964BEC"/>
    <w:rsid w:val="009728E9"/>
    <w:rsid w:val="00975AE4"/>
    <w:rsid w:val="009819EA"/>
    <w:rsid w:val="00982341"/>
    <w:rsid w:val="009826A0"/>
    <w:rsid w:val="00982E3F"/>
    <w:rsid w:val="009B6CA5"/>
    <w:rsid w:val="009C57AB"/>
    <w:rsid w:val="009D2DE3"/>
    <w:rsid w:val="009F03F3"/>
    <w:rsid w:val="00A05937"/>
    <w:rsid w:val="00A233AF"/>
    <w:rsid w:val="00A256FA"/>
    <w:rsid w:val="00A43DBD"/>
    <w:rsid w:val="00A46413"/>
    <w:rsid w:val="00A56BE9"/>
    <w:rsid w:val="00A57E0A"/>
    <w:rsid w:val="00A70275"/>
    <w:rsid w:val="00A80C3E"/>
    <w:rsid w:val="00A80D6A"/>
    <w:rsid w:val="00A849F0"/>
    <w:rsid w:val="00A958F2"/>
    <w:rsid w:val="00AF08A5"/>
    <w:rsid w:val="00AF7C75"/>
    <w:rsid w:val="00B04D90"/>
    <w:rsid w:val="00B07A76"/>
    <w:rsid w:val="00B14E9A"/>
    <w:rsid w:val="00B318F2"/>
    <w:rsid w:val="00B33D2F"/>
    <w:rsid w:val="00B37EBA"/>
    <w:rsid w:val="00B403E4"/>
    <w:rsid w:val="00B43AF4"/>
    <w:rsid w:val="00B57694"/>
    <w:rsid w:val="00B57821"/>
    <w:rsid w:val="00B735A1"/>
    <w:rsid w:val="00B836B8"/>
    <w:rsid w:val="00BB0809"/>
    <w:rsid w:val="00BB6946"/>
    <w:rsid w:val="00BC7579"/>
    <w:rsid w:val="00BE6B60"/>
    <w:rsid w:val="00C14FB4"/>
    <w:rsid w:val="00C31216"/>
    <w:rsid w:val="00C31D69"/>
    <w:rsid w:val="00C37B92"/>
    <w:rsid w:val="00C408D3"/>
    <w:rsid w:val="00C428D5"/>
    <w:rsid w:val="00C763B6"/>
    <w:rsid w:val="00C809AE"/>
    <w:rsid w:val="00C94627"/>
    <w:rsid w:val="00C94715"/>
    <w:rsid w:val="00CB7242"/>
    <w:rsid w:val="00CC5E44"/>
    <w:rsid w:val="00CC7350"/>
    <w:rsid w:val="00CD1EA5"/>
    <w:rsid w:val="00CE205A"/>
    <w:rsid w:val="00CE4B71"/>
    <w:rsid w:val="00CE5C7F"/>
    <w:rsid w:val="00CF4D04"/>
    <w:rsid w:val="00CF4FC3"/>
    <w:rsid w:val="00CF7154"/>
    <w:rsid w:val="00D040DB"/>
    <w:rsid w:val="00D42C18"/>
    <w:rsid w:val="00D525CB"/>
    <w:rsid w:val="00D602FA"/>
    <w:rsid w:val="00D60A96"/>
    <w:rsid w:val="00D638CD"/>
    <w:rsid w:val="00D64DB8"/>
    <w:rsid w:val="00D6520E"/>
    <w:rsid w:val="00D67619"/>
    <w:rsid w:val="00D67A9D"/>
    <w:rsid w:val="00DA18A9"/>
    <w:rsid w:val="00DC4480"/>
    <w:rsid w:val="00DD4408"/>
    <w:rsid w:val="00DE34D5"/>
    <w:rsid w:val="00DE6D82"/>
    <w:rsid w:val="00DF33A9"/>
    <w:rsid w:val="00E033DC"/>
    <w:rsid w:val="00E0694B"/>
    <w:rsid w:val="00E07607"/>
    <w:rsid w:val="00E158DF"/>
    <w:rsid w:val="00E25F59"/>
    <w:rsid w:val="00E30FF6"/>
    <w:rsid w:val="00E433BF"/>
    <w:rsid w:val="00E44208"/>
    <w:rsid w:val="00E46F06"/>
    <w:rsid w:val="00E50696"/>
    <w:rsid w:val="00E53393"/>
    <w:rsid w:val="00E624FA"/>
    <w:rsid w:val="00E62B05"/>
    <w:rsid w:val="00E6609A"/>
    <w:rsid w:val="00E81D78"/>
    <w:rsid w:val="00E82C24"/>
    <w:rsid w:val="00E83485"/>
    <w:rsid w:val="00E94BF2"/>
    <w:rsid w:val="00EA03C4"/>
    <w:rsid w:val="00EA28DD"/>
    <w:rsid w:val="00EC73BD"/>
    <w:rsid w:val="00EF5792"/>
    <w:rsid w:val="00F3570E"/>
    <w:rsid w:val="00F44F2E"/>
    <w:rsid w:val="00F537C6"/>
    <w:rsid w:val="00F62AE7"/>
    <w:rsid w:val="00F65CC3"/>
    <w:rsid w:val="00F71C50"/>
    <w:rsid w:val="00F72811"/>
    <w:rsid w:val="00F74DEE"/>
    <w:rsid w:val="00F85CC0"/>
    <w:rsid w:val="00F8693D"/>
    <w:rsid w:val="00FC06CD"/>
    <w:rsid w:val="00FE04CC"/>
    <w:rsid w:val="00FE16BB"/>
    <w:rsid w:val="00FF39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B855A"/>
  <w15:docId w15:val="{3404996D-F108-428A-8687-CE6FDE3A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5A1"/>
  </w:style>
  <w:style w:type="paragraph" w:styleId="Ttulo1">
    <w:name w:val="heading 1"/>
    <w:basedOn w:val="Normal"/>
    <w:next w:val="Normal"/>
    <w:link w:val="Ttulo1Char"/>
    <w:uiPriority w:val="9"/>
    <w:qFormat/>
    <w:rsid w:val="00B318F2"/>
    <w:pPr>
      <w:keepNext/>
      <w:keepLines/>
      <w:tabs>
        <w:tab w:val="left" w:pos="3402"/>
      </w:tabs>
      <w:spacing w:after="0" w:line="240" w:lineRule="auto"/>
      <w:ind w:left="3402"/>
      <w:jc w:val="right"/>
      <w:outlineLvl w:val="0"/>
    </w:pPr>
    <w:rPr>
      <w:rFonts w:ascii="Lucida Fax" w:eastAsiaTheme="majorEastAsia" w:hAnsi="Lucida Fax" w:cstheme="majorBidi"/>
      <w:b/>
      <w:bCs/>
      <w:smallCaps/>
      <w:sz w:val="36"/>
      <w:szCs w:val="28"/>
    </w:rPr>
  </w:style>
  <w:style w:type="paragraph" w:styleId="Ttulo2">
    <w:name w:val="heading 2"/>
    <w:basedOn w:val="Normal"/>
    <w:next w:val="Normal"/>
    <w:link w:val="Ttulo2Char"/>
    <w:uiPriority w:val="9"/>
    <w:unhideWhenUsed/>
    <w:qFormat/>
    <w:rsid w:val="00EA28DD"/>
    <w:pPr>
      <w:keepNext/>
      <w:keepLines/>
      <w:spacing w:after="240" w:line="360" w:lineRule="auto"/>
      <w:jc w:val="both"/>
      <w:outlineLvl w:val="1"/>
    </w:pPr>
    <w:rPr>
      <w:rFonts w:ascii="Arial" w:eastAsiaTheme="majorEastAsia" w:hAnsi="Arial" w:cstheme="majorBidi"/>
      <w:b/>
      <w:bCs/>
      <w:i/>
      <w:color w:val="000000" w:themeColor="text1"/>
      <w:sz w:val="28"/>
      <w:szCs w:val="26"/>
      <w:lang w:eastAsia="pt-BR"/>
    </w:rPr>
  </w:style>
  <w:style w:type="paragraph" w:styleId="Ttulo3">
    <w:name w:val="heading 3"/>
    <w:basedOn w:val="Normal"/>
    <w:next w:val="Normal"/>
    <w:link w:val="Ttulo3Char"/>
    <w:uiPriority w:val="9"/>
    <w:semiHidden/>
    <w:unhideWhenUsed/>
    <w:qFormat/>
    <w:rsid w:val="00EA28DD"/>
    <w:pPr>
      <w:keepNext/>
      <w:keepLines/>
      <w:spacing w:before="200" w:after="0" w:line="360" w:lineRule="auto"/>
      <w:ind w:firstLine="709"/>
      <w:jc w:val="both"/>
      <w:outlineLvl w:val="2"/>
    </w:pPr>
    <w:rPr>
      <w:rFonts w:asciiTheme="majorHAnsi" w:eastAsiaTheme="majorEastAsia" w:hAnsiTheme="majorHAnsi" w:cstheme="majorBidi"/>
      <w:b/>
      <w:bCs/>
      <w:color w:val="4F81BD" w:themeColor="accent1"/>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435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35E7"/>
    <w:rPr>
      <w:rFonts w:ascii="Tahoma" w:hAnsi="Tahoma" w:cs="Tahoma"/>
      <w:sz w:val="16"/>
      <w:szCs w:val="16"/>
    </w:rPr>
  </w:style>
  <w:style w:type="paragraph" w:styleId="Cabealho">
    <w:name w:val="header"/>
    <w:basedOn w:val="Normal"/>
    <w:link w:val="CabealhoChar"/>
    <w:uiPriority w:val="99"/>
    <w:unhideWhenUsed/>
    <w:rsid w:val="005435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35E7"/>
  </w:style>
  <w:style w:type="paragraph" w:styleId="Rodap">
    <w:name w:val="footer"/>
    <w:aliases w:val="Texto_Rodapé"/>
    <w:basedOn w:val="Normal"/>
    <w:link w:val="RodapChar"/>
    <w:uiPriority w:val="99"/>
    <w:unhideWhenUsed/>
    <w:rsid w:val="005E7042"/>
    <w:pPr>
      <w:tabs>
        <w:tab w:val="center" w:pos="4252"/>
        <w:tab w:val="right" w:pos="8504"/>
      </w:tabs>
      <w:spacing w:after="0" w:line="240" w:lineRule="auto"/>
      <w:jc w:val="both"/>
    </w:pPr>
    <w:rPr>
      <w:rFonts w:ascii="Garamond" w:hAnsi="Garamond"/>
      <w:sz w:val="20"/>
    </w:rPr>
  </w:style>
  <w:style w:type="character" w:customStyle="1" w:styleId="RodapChar">
    <w:name w:val="Rodapé Char"/>
    <w:aliases w:val="Texto_Rodapé Char"/>
    <w:basedOn w:val="Fontepargpadro"/>
    <w:link w:val="Rodap"/>
    <w:uiPriority w:val="99"/>
    <w:rsid w:val="005E7042"/>
    <w:rPr>
      <w:rFonts w:ascii="Garamond" w:hAnsi="Garamond"/>
      <w:sz w:val="20"/>
    </w:rPr>
  </w:style>
  <w:style w:type="character" w:customStyle="1" w:styleId="Ttulo1Char">
    <w:name w:val="Título 1 Char"/>
    <w:basedOn w:val="Fontepargpadro"/>
    <w:link w:val="Ttulo1"/>
    <w:uiPriority w:val="9"/>
    <w:rsid w:val="00B318F2"/>
    <w:rPr>
      <w:rFonts w:ascii="Lucida Fax" w:eastAsiaTheme="majorEastAsia" w:hAnsi="Lucida Fax" w:cstheme="majorBidi"/>
      <w:b/>
      <w:bCs/>
      <w:smallCaps/>
      <w:sz w:val="36"/>
      <w:szCs w:val="28"/>
    </w:rPr>
  </w:style>
  <w:style w:type="paragraph" w:customStyle="1" w:styleId="Ttulo-Original">
    <w:name w:val="Título - Original"/>
    <w:basedOn w:val="Ttulo1"/>
    <w:next w:val="Normal"/>
    <w:qFormat/>
    <w:rsid w:val="009D2DE3"/>
    <w:pPr>
      <w:ind w:left="0"/>
      <w:jc w:val="center"/>
    </w:pPr>
    <w:rPr>
      <w:rFonts w:ascii="Bookman Old Style" w:hAnsi="Bookman Old Style"/>
      <w:b w:val="0"/>
      <w:smallCaps w:val="0"/>
      <w:sz w:val="32"/>
    </w:rPr>
  </w:style>
  <w:style w:type="paragraph" w:customStyle="1" w:styleId="Ttulo2Lingua">
    <w:name w:val="Título_2Lingua"/>
    <w:basedOn w:val="Ttulo-Original"/>
    <w:next w:val="Normal"/>
    <w:qFormat/>
    <w:rsid w:val="009D2DE3"/>
    <w:pPr>
      <w:spacing w:before="240" w:after="240"/>
    </w:pPr>
    <w:rPr>
      <w:rFonts w:ascii="Arial" w:hAnsi="Arial"/>
      <w:b/>
    </w:rPr>
  </w:style>
  <w:style w:type="paragraph" w:customStyle="1" w:styleId="Autor">
    <w:name w:val="Autor"/>
    <w:basedOn w:val="Normal"/>
    <w:next w:val="Normal"/>
    <w:qFormat/>
    <w:rsid w:val="00290246"/>
    <w:pPr>
      <w:spacing w:after="0" w:line="240" w:lineRule="auto"/>
      <w:jc w:val="right"/>
    </w:pPr>
    <w:rPr>
      <w:rFonts w:ascii="Bookman Old Style" w:hAnsi="Bookman Old Style"/>
      <w:sz w:val="20"/>
      <w:lang w:val="en-US"/>
    </w:rPr>
  </w:style>
  <w:style w:type="paragraph" w:styleId="Textodenotaderodap">
    <w:name w:val="footnote text"/>
    <w:basedOn w:val="Normal"/>
    <w:link w:val="TextodenotaderodapChar"/>
    <w:uiPriority w:val="99"/>
    <w:unhideWhenUsed/>
    <w:qFormat/>
    <w:rsid w:val="007F35C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F35CA"/>
    <w:rPr>
      <w:sz w:val="20"/>
      <w:szCs w:val="20"/>
    </w:rPr>
  </w:style>
  <w:style w:type="character" w:styleId="Refdenotaderodap">
    <w:name w:val="footnote reference"/>
    <w:basedOn w:val="Fontepargpadro"/>
    <w:uiPriority w:val="99"/>
    <w:unhideWhenUsed/>
    <w:rsid w:val="007F35CA"/>
    <w:rPr>
      <w:vertAlign w:val="superscript"/>
    </w:rPr>
  </w:style>
  <w:style w:type="paragraph" w:customStyle="1" w:styleId="Resumo">
    <w:name w:val="Resumo"/>
    <w:basedOn w:val="Normal"/>
    <w:qFormat/>
    <w:rsid w:val="007E4148"/>
    <w:pPr>
      <w:spacing w:after="120" w:line="360" w:lineRule="auto"/>
      <w:jc w:val="both"/>
    </w:pPr>
    <w:rPr>
      <w:rFonts w:ascii="Garamond" w:hAnsi="Garamond"/>
      <w:sz w:val="24"/>
    </w:rPr>
  </w:style>
  <w:style w:type="paragraph" w:customStyle="1" w:styleId="ResumoTtulo">
    <w:name w:val="Resumo_Título"/>
    <w:basedOn w:val="Resumo"/>
    <w:next w:val="Resumo"/>
    <w:qFormat/>
    <w:rsid w:val="00E94BF2"/>
    <w:rPr>
      <w:b/>
      <w:smallCaps/>
    </w:rPr>
  </w:style>
  <w:style w:type="paragraph" w:customStyle="1" w:styleId="Texto">
    <w:name w:val="Texto"/>
    <w:basedOn w:val="Normal"/>
    <w:qFormat/>
    <w:rsid w:val="00EA03C4"/>
    <w:pPr>
      <w:spacing w:after="120" w:line="360" w:lineRule="auto"/>
      <w:ind w:firstLine="851"/>
      <w:jc w:val="both"/>
    </w:pPr>
    <w:rPr>
      <w:rFonts w:ascii="Arial" w:hAnsi="Arial"/>
      <w:sz w:val="24"/>
    </w:rPr>
  </w:style>
  <w:style w:type="paragraph" w:customStyle="1" w:styleId="Texto1Paragrafo">
    <w:name w:val="Texto_1Paragrafo"/>
    <w:basedOn w:val="Texto"/>
    <w:next w:val="Texto"/>
    <w:qFormat/>
    <w:rsid w:val="00E94BF2"/>
    <w:pPr>
      <w:ind w:firstLine="0"/>
    </w:pPr>
  </w:style>
  <w:style w:type="paragraph" w:customStyle="1" w:styleId="TituloCorpoTexto">
    <w:name w:val="Titulo_CorpoTexto"/>
    <w:basedOn w:val="Ttulo-Original"/>
    <w:qFormat/>
    <w:rsid w:val="00286A9E"/>
    <w:rPr>
      <w:sz w:val="20"/>
    </w:rPr>
  </w:style>
  <w:style w:type="paragraph" w:customStyle="1" w:styleId="TextoTopicos">
    <w:name w:val="Texto_Topicos"/>
    <w:basedOn w:val="Texto"/>
    <w:next w:val="Texto"/>
    <w:qFormat/>
    <w:rsid w:val="0092437A"/>
    <w:pPr>
      <w:numPr>
        <w:numId w:val="1"/>
      </w:numPr>
      <w:contextualSpacing/>
    </w:pPr>
    <w:rPr>
      <w:lang w:val="es-ES_tradnl"/>
    </w:rPr>
  </w:style>
  <w:style w:type="paragraph" w:customStyle="1" w:styleId="TextoNumeracao">
    <w:name w:val="Texto_Numeracao"/>
    <w:basedOn w:val="TextoTopicos"/>
    <w:next w:val="Texto"/>
    <w:autoRedefine/>
    <w:qFormat/>
    <w:rsid w:val="0075124D"/>
    <w:pPr>
      <w:numPr>
        <w:numId w:val="2"/>
      </w:numPr>
    </w:pPr>
  </w:style>
  <w:style w:type="paragraph" w:customStyle="1" w:styleId="TextoTitulo1">
    <w:name w:val="Texto_Titulo1"/>
    <w:basedOn w:val="Ttulo-Original"/>
    <w:next w:val="Texto"/>
    <w:qFormat/>
    <w:rsid w:val="00B735A1"/>
    <w:pPr>
      <w:spacing w:before="240" w:after="240"/>
      <w:jc w:val="both"/>
    </w:pPr>
    <w:rPr>
      <w:rFonts w:ascii="Arial" w:hAnsi="Arial"/>
      <w:b/>
      <w:sz w:val="24"/>
      <w:lang w:val="es-ES_tradnl"/>
    </w:rPr>
  </w:style>
  <w:style w:type="character" w:styleId="Hyperlink">
    <w:name w:val="Hyperlink"/>
    <w:basedOn w:val="Fontepargpadro"/>
    <w:uiPriority w:val="99"/>
    <w:unhideWhenUsed/>
    <w:rsid w:val="00530FF4"/>
    <w:rPr>
      <w:color w:val="0000FF" w:themeColor="hyperlink"/>
      <w:u w:val="single"/>
    </w:rPr>
  </w:style>
  <w:style w:type="paragraph" w:customStyle="1" w:styleId="TextoTitulo2">
    <w:name w:val="Texto_Titulo2"/>
    <w:basedOn w:val="TextoTitulo1"/>
    <w:next w:val="Texto"/>
    <w:qFormat/>
    <w:rsid w:val="00061832"/>
  </w:style>
  <w:style w:type="paragraph" w:customStyle="1" w:styleId="Figura">
    <w:name w:val="Figura"/>
    <w:basedOn w:val="Texto"/>
    <w:next w:val="Texto"/>
    <w:qFormat/>
    <w:rsid w:val="007621C7"/>
    <w:pPr>
      <w:spacing w:line="240" w:lineRule="auto"/>
      <w:ind w:firstLine="0"/>
      <w:jc w:val="left"/>
    </w:pPr>
    <w:rPr>
      <w:sz w:val="20"/>
      <w:lang w:val="es-ES_tradnl"/>
    </w:rPr>
  </w:style>
  <w:style w:type="table" w:styleId="Tabelacomgrade">
    <w:name w:val="Table Grid"/>
    <w:basedOn w:val="Tabelanormal"/>
    <w:uiPriority w:val="39"/>
    <w:rsid w:val="00762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Titulo">
    <w:name w:val="Figura_Titulo"/>
    <w:basedOn w:val="Texto1Paragrafo"/>
    <w:next w:val="Figura"/>
    <w:qFormat/>
    <w:rsid w:val="003F4FC6"/>
    <w:pPr>
      <w:spacing w:line="240" w:lineRule="auto"/>
      <w:jc w:val="center"/>
    </w:pPr>
    <w:rPr>
      <w:b/>
      <w:sz w:val="22"/>
    </w:rPr>
  </w:style>
  <w:style w:type="paragraph" w:customStyle="1" w:styleId="FiguraImagem">
    <w:name w:val="Figura_Imagem"/>
    <w:basedOn w:val="FiguraTitulo"/>
    <w:qFormat/>
    <w:rsid w:val="007621C7"/>
    <w:pPr>
      <w:spacing w:after="0"/>
    </w:pPr>
    <w:rPr>
      <w:rFonts w:ascii="Times New Roman" w:eastAsia="Arial Unicode MS" w:hAnsi="Times New Roman" w:cs="Times New Roman"/>
      <w:b w:val="0"/>
      <w:noProof/>
      <w:kern w:val="3"/>
      <w:lang w:eastAsia="pt-BR"/>
    </w:rPr>
  </w:style>
  <w:style w:type="paragraph" w:customStyle="1" w:styleId="FiguraFonte">
    <w:name w:val="Figura_Fonte"/>
    <w:basedOn w:val="FiguraTitulo"/>
    <w:next w:val="Figura"/>
    <w:qFormat/>
    <w:rsid w:val="003E06C9"/>
    <w:pPr>
      <w:spacing w:after="240"/>
      <w:jc w:val="both"/>
    </w:pPr>
    <w:rPr>
      <w:b w:val="0"/>
      <w:sz w:val="20"/>
    </w:rPr>
  </w:style>
  <w:style w:type="paragraph" w:customStyle="1" w:styleId="TextoTtulo3">
    <w:name w:val="Texto_Título3"/>
    <w:basedOn w:val="TextoTitulo2"/>
    <w:next w:val="Texto"/>
    <w:qFormat/>
    <w:rsid w:val="00FE16BB"/>
    <w:pPr>
      <w:numPr>
        <w:numId w:val="4"/>
      </w:numPr>
    </w:pPr>
    <w:rPr>
      <w:b w:val="0"/>
      <w:i/>
    </w:rPr>
  </w:style>
  <w:style w:type="paragraph" w:styleId="PargrafodaLista">
    <w:name w:val="List Paragraph"/>
    <w:basedOn w:val="Normal"/>
    <w:uiPriority w:val="34"/>
    <w:qFormat/>
    <w:rsid w:val="00A70275"/>
    <w:pPr>
      <w:ind w:left="720"/>
      <w:contextualSpacing/>
    </w:pPr>
  </w:style>
  <w:style w:type="paragraph" w:customStyle="1" w:styleId="TextoTtulo4">
    <w:name w:val="Texto_Título4"/>
    <w:basedOn w:val="TextoTtulo3"/>
    <w:next w:val="Texto"/>
    <w:qFormat/>
    <w:rsid w:val="00C37B92"/>
    <w:pPr>
      <w:numPr>
        <w:numId w:val="0"/>
      </w:numPr>
    </w:pPr>
    <w:rPr>
      <w:rFonts w:ascii="Times New Roman" w:hAnsi="Times New Roman" w:cs="Times New Roman"/>
      <w:b/>
    </w:rPr>
  </w:style>
  <w:style w:type="paragraph" w:customStyle="1" w:styleId="FiguraTabela">
    <w:name w:val="Figura_Tabela"/>
    <w:basedOn w:val="Normal"/>
    <w:qFormat/>
    <w:rsid w:val="00DA18A9"/>
    <w:pPr>
      <w:widowControl w:val="0"/>
      <w:tabs>
        <w:tab w:val="center" w:pos="4252"/>
        <w:tab w:val="right" w:pos="8504"/>
      </w:tabs>
      <w:suppressAutoHyphens/>
      <w:autoSpaceDE w:val="0"/>
      <w:autoSpaceDN w:val="0"/>
      <w:spacing w:after="0" w:line="240" w:lineRule="auto"/>
      <w:jc w:val="both"/>
      <w:textAlignment w:val="baseline"/>
    </w:pPr>
    <w:rPr>
      <w:rFonts w:ascii="Garamond" w:eastAsia="Arial Unicode MS" w:hAnsi="Garamond" w:cs="Times New Roman"/>
      <w:kern w:val="3"/>
      <w:sz w:val="24"/>
      <w:lang w:val="es-ES_tradnl" w:eastAsia="zh-CN"/>
    </w:rPr>
  </w:style>
  <w:style w:type="table" w:styleId="ListaMdia1">
    <w:name w:val="Medium List 1"/>
    <w:basedOn w:val="Tabelanormal"/>
    <w:uiPriority w:val="65"/>
    <w:rsid w:val="00DA18A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2">
    <w:name w:val="Medium List 2"/>
    <w:basedOn w:val="Tabelanormal"/>
    <w:uiPriority w:val="66"/>
    <w:rsid w:val="00DA18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2">
    <w:name w:val="Medium Grid 2"/>
    <w:basedOn w:val="Tabelanormal"/>
    <w:uiPriority w:val="68"/>
    <w:rsid w:val="00DA18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ombreamentoClaro">
    <w:name w:val="Light Shading"/>
    <w:basedOn w:val="Tabelanormal"/>
    <w:uiPriority w:val="60"/>
    <w:rsid w:val="00DA18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oCitacao">
    <w:name w:val="Texto_Citacao"/>
    <w:basedOn w:val="Texto"/>
    <w:next w:val="Texto"/>
    <w:qFormat/>
    <w:rsid w:val="00853E08"/>
    <w:pPr>
      <w:spacing w:after="240" w:line="240" w:lineRule="auto"/>
      <w:ind w:left="2268" w:firstLine="0"/>
    </w:pPr>
    <w:rPr>
      <w:sz w:val="20"/>
      <w:lang w:val="es-ES_tradnl"/>
    </w:rPr>
  </w:style>
  <w:style w:type="paragraph" w:customStyle="1" w:styleId="TextoReferncias">
    <w:name w:val="Texto_Referências"/>
    <w:basedOn w:val="Texto1Paragrafo"/>
    <w:qFormat/>
    <w:rsid w:val="00A57E0A"/>
    <w:pPr>
      <w:spacing w:after="240" w:line="240" w:lineRule="auto"/>
    </w:pPr>
    <w:rPr>
      <w:lang w:val="es-ES_tradnl" w:eastAsia="zh-CN"/>
    </w:rPr>
  </w:style>
  <w:style w:type="paragraph" w:styleId="Recuodecorpodetexto3">
    <w:name w:val="Body Text Indent 3"/>
    <w:basedOn w:val="Normal"/>
    <w:link w:val="Recuodecorpodetexto3Char"/>
    <w:uiPriority w:val="99"/>
    <w:semiHidden/>
    <w:unhideWhenUsed/>
    <w:rsid w:val="00877708"/>
    <w:pPr>
      <w:spacing w:after="120" w:line="360" w:lineRule="auto"/>
      <w:ind w:left="283" w:firstLine="709"/>
      <w:jc w:val="both"/>
    </w:pPr>
    <w:rPr>
      <w:rFonts w:ascii="Arial" w:eastAsia="Times New Roman" w:hAnsi="Arial"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877708"/>
    <w:rPr>
      <w:rFonts w:ascii="Arial" w:eastAsia="Times New Roman" w:hAnsi="Arial" w:cs="Times New Roman"/>
      <w:sz w:val="16"/>
      <w:szCs w:val="16"/>
      <w:lang w:eastAsia="pt-BR"/>
    </w:rPr>
  </w:style>
  <w:style w:type="paragraph" w:styleId="Textodenotadefim">
    <w:name w:val="endnote text"/>
    <w:basedOn w:val="Normal"/>
    <w:link w:val="TextodenotadefimChar"/>
    <w:uiPriority w:val="99"/>
    <w:semiHidden/>
    <w:rsid w:val="00877708"/>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77708"/>
    <w:rPr>
      <w:rFonts w:ascii="Times New Roman" w:eastAsia="Times New Roman" w:hAnsi="Times New Roman" w:cs="Times New Roman"/>
      <w:sz w:val="20"/>
      <w:szCs w:val="20"/>
      <w:lang w:eastAsia="pt-BR"/>
    </w:rPr>
  </w:style>
  <w:style w:type="character" w:styleId="Refdenotadefim">
    <w:name w:val="endnote reference"/>
    <w:basedOn w:val="Fontepargpadro"/>
    <w:semiHidden/>
    <w:rsid w:val="00877708"/>
    <w:rPr>
      <w:vertAlign w:val="superscript"/>
    </w:rPr>
  </w:style>
  <w:style w:type="character" w:styleId="Refdecomentrio">
    <w:name w:val="annotation reference"/>
    <w:basedOn w:val="Fontepargpadro"/>
    <w:uiPriority w:val="99"/>
    <w:semiHidden/>
    <w:unhideWhenUsed/>
    <w:rsid w:val="00877708"/>
    <w:rPr>
      <w:sz w:val="16"/>
      <w:szCs w:val="16"/>
    </w:rPr>
  </w:style>
  <w:style w:type="paragraph" w:styleId="Textodecomentrio">
    <w:name w:val="annotation text"/>
    <w:basedOn w:val="Normal"/>
    <w:link w:val="TextodecomentrioChar"/>
    <w:uiPriority w:val="99"/>
    <w:unhideWhenUsed/>
    <w:rsid w:val="00877708"/>
    <w:pPr>
      <w:spacing w:after="0" w:line="240" w:lineRule="auto"/>
      <w:ind w:firstLine="709"/>
      <w:jc w:val="both"/>
    </w:pPr>
    <w:rPr>
      <w:rFonts w:ascii="Arial" w:eastAsia="Times New Roman" w:hAnsi="Arial" w:cs="Times New Roman"/>
      <w:sz w:val="20"/>
      <w:szCs w:val="20"/>
      <w:lang w:eastAsia="pt-BR"/>
    </w:rPr>
  </w:style>
  <w:style w:type="character" w:customStyle="1" w:styleId="TextodecomentrioChar">
    <w:name w:val="Texto de comentário Char"/>
    <w:basedOn w:val="Fontepargpadro"/>
    <w:link w:val="Textodecomentrio"/>
    <w:uiPriority w:val="99"/>
    <w:rsid w:val="00877708"/>
    <w:rPr>
      <w:rFonts w:ascii="Arial" w:eastAsia="Times New Roman" w:hAnsi="Arial" w:cs="Times New Roman"/>
      <w:sz w:val="20"/>
      <w:szCs w:val="20"/>
      <w:lang w:eastAsia="pt-BR"/>
    </w:rPr>
  </w:style>
  <w:style w:type="character" w:customStyle="1" w:styleId="hps">
    <w:name w:val="hps"/>
    <w:basedOn w:val="Fontepargpadro"/>
    <w:rsid w:val="00557B0D"/>
  </w:style>
  <w:style w:type="character" w:customStyle="1" w:styleId="longtext">
    <w:name w:val="long_text"/>
    <w:basedOn w:val="Fontepargpadro"/>
    <w:rsid w:val="00557B0D"/>
  </w:style>
  <w:style w:type="character" w:customStyle="1" w:styleId="Ttulo2Char">
    <w:name w:val="Título 2 Char"/>
    <w:basedOn w:val="Fontepargpadro"/>
    <w:link w:val="Ttulo2"/>
    <w:uiPriority w:val="9"/>
    <w:rsid w:val="00EA28DD"/>
    <w:rPr>
      <w:rFonts w:ascii="Arial" w:eastAsiaTheme="majorEastAsia" w:hAnsi="Arial" w:cstheme="majorBidi"/>
      <w:b/>
      <w:bCs/>
      <w:i/>
      <w:color w:val="000000" w:themeColor="text1"/>
      <w:sz w:val="28"/>
      <w:szCs w:val="26"/>
      <w:lang w:eastAsia="pt-BR"/>
    </w:rPr>
  </w:style>
  <w:style w:type="character" w:customStyle="1" w:styleId="Ttulo3Char">
    <w:name w:val="Título 3 Char"/>
    <w:basedOn w:val="Fontepargpadro"/>
    <w:link w:val="Ttulo3"/>
    <w:uiPriority w:val="9"/>
    <w:semiHidden/>
    <w:rsid w:val="00EA28DD"/>
    <w:rPr>
      <w:rFonts w:asciiTheme="majorHAnsi" w:eastAsiaTheme="majorEastAsia" w:hAnsiTheme="majorHAnsi" w:cstheme="majorBidi"/>
      <w:b/>
      <w:bCs/>
      <w:color w:val="4F81BD" w:themeColor="accent1"/>
      <w:sz w:val="24"/>
      <w:szCs w:val="20"/>
      <w:lang w:eastAsia="pt-BR"/>
    </w:rPr>
  </w:style>
  <w:style w:type="paragraph" w:styleId="Corpodetexto">
    <w:name w:val="Body Text"/>
    <w:basedOn w:val="Normal"/>
    <w:link w:val="CorpodetextoChar"/>
    <w:rsid w:val="00EA28DD"/>
    <w:pPr>
      <w:tabs>
        <w:tab w:val="right" w:pos="8640"/>
      </w:tabs>
      <w:spacing w:after="0" w:line="360" w:lineRule="auto"/>
      <w:ind w:firstLine="703"/>
      <w:jc w:val="both"/>
    </w:pPr>
    <w:rPr>
      <w:rFonts w:ascii="Garamond" w:eastAsia="Times New Roman" w:hAnsi="Garamond" w:cs="Times New Roman"/>
      <w:spacing w:val="-2"/>
      <w:sz w:val="24"/>
      <w:szCs w:val="20"/>
      <w:lang w:eastAsia="pt-BR"/>
    </w:rPr>
  </w:style>
  <w:style w:type="character" w:customStyle="1" w:styleId="CorpodetextoChar">
    <w:name w:val="Corpo de texto Char"/>
    <w:basedOn w:val="Fontepargpadro"/>
    <w:link w:val="Corpodetexto"/>
    <w:rsid w:val="00EA28DD"/>
    <w:rPr>
      <w:rFonts w:ascii="Garamond" w:eastAsia="Times New Roman" w:hAnsi="Garamond" w:cs="Times New Roman"/>
      <w:spacing w:val="-2"/>
      <w:sz w:val="24"/>
      <w:szCs w:val="20"/>
      <w:lang w:eastAsia="pt-BR"/>
    </w:rPr>
  </w:style>
  <w:style w:type="character" w:styleId="nfase">
    <w:name w:val="Emphasis"/>
    <w:basedOn w:val="Fontepargpadro"/>
    <w:uiPriority w:val="20"/>
    <w:qFormat/>
    <w:rsid w:val="00EA28DD"/>
    <w:rPr>
      <w:i/>
      <w:iCs/>
    </w:rPr>
  </w:style>
  <w:style w:type="paragraph" w:styleId="NormalWeb">
    <w:name w:val="Normal (Web)"/>
    <w:basedOn w:val="Normal"/>
    <w:uiPriority w:val="99"/>
    <w:unhideWhenUsed/>
    <w:rsid w:val="00EA28D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A28DD"/>
  </w:style>
  <w:style w:type="paragraph" w:customStyle="1" w:styleId="Estilo1">
    <w:name w:val="Estilo1"/>
    <w:basedOn w:val="Normal"/>
    <w:rsid w:val="00EA28DD"/>
    <w:pPr>
      <w:spacing w:after="0" w:line="360" w:lineRule="auto"/>
      <w:ind w:left="567" w:firstLine="709"/>
      <w:jc w:val="both"/>
    </w:pPr>
    <w:rPr>
      <w:rFonts w:ascii="Times New Roman" w:eastAsia="Times New Roman" w:hAnsi="Times New Roman" w:cs="Times New Roman"/>
      <w:sz w:val="24"/>
      <w:szCs w:val="20"/>
      <w:lang w:eastAsia="pt-BR"/>
    </w:rPr>
  </w:style>
  <w:style w:type="paragraph" w:customStyle="1" w:styleId="EstiloJustificadoPrimeiralinha125cmEspaamentoentrelinh">
    <w:name w:val="Estilo Justificado Primeira linha:  125 cm Espaçamento entre linh..."/>
    <w:basedOn w:val="Normal"/>
    <w:link w:val="EstiloJustificadoPrimeiralinha125cmEspaamentoentrelinhChar"/>
    <w:rsid w:val="00EA28DD"/>
    <w:pPr>
      <w:spacing w:after="0" w:line="360" w:lineRule="auto"/>
      <w:ind w:firstLine="709"/>
      <w:jc w:val="both"/>
    </w:pPr>
    <w:rPr>
      <w:rFonts w:ascii="Times New Roman" w:eastAsia="Times New Roman" w:hAnsi="Times New Roman" w:cs="Times New Roman"/>
      <w:sz w:val="24"/>
      <w:szCs w:val="20"/>
      <w:lang w:eastAsia="pt-BR"/>
    </w:rPr>
  </w:style>
  <w:style w:type="character" w:customStyle="1" w:styleId="EstiloJustificadoPrimeiralinha125cmEspaamentoentrelinhChar">
    <w:name w:val="Estilo Justificado Primeira linha:  125 cm Espaçamento entre linh... Char"/>
    <w:basedOn w:val="Fontepargpadro"/>
    <w:link w:val="EstiloJustificadoPrimeiralinha125cmEspaamentoentrelinh"/>
    <w:rsid w:val="00EA28DD"/>
    <w:rPr>
      <w:rFonts w:ascii="Times New Roman" w:eastAsia="Times New Roman" w:hAnsi="Times New Roman" w:cs="Times New Roman"/>
      <w:sz w:val="24"/>
      <w:szCs w:val="20"/>
      <w:lang w:eastAsia="pt-BR"/>
    </w:rPr>
  </w:style>
  <w:style w:type="paragraph" w:styleId="Pr-formataoHTML">
    <w:name w:val="HTML Preformatted"/>
    <w:basedOn w:val="Normal"/>
    <w:link w:val="Pr-formataoHTMLChar"/>
    <w:uiPriority w:val="99"/>
    <w:rsid w:val="00EA2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A28DD"/>
    <w:rPr>
      <w:rFonts w:ascii="Courier New" w:eastAsia="Times New Roman" w:hAnsi="Courier New" w:cs="Courier New"/>
      <w:sz w:val="20"/>
      <w:szCs w:val="20"/>
      <w:lang w:eastAsia="pt-BR"/>
    </w:rPr>
  </w:style>
  <w:style w:type="paragraph" w:styleId="CabealhodoSumrio">
    <w:name w:val="TOC Heading"/>
    <w:basedOn w:val="Ttulo1"/>
    <w:next w:val="Normal"/>
    <w:uiPriority w:val="39"/>
    <w:unhideWhenUsed/>
    <w:qFormat/>
    <w:rsid w:val="00EA28DD"/>
    <w:pPr>
      <w:tabs>
        <w:tab w:val="clear" w:pos="3402"/>
      </w:tabs>
      <w:spacing w:before="480" w:line="276" w:lineRule="auto"/>
      <w:ind w:left="0"/>
      <w:jc w:val="left"/>
      <w:outlineLvl w:val="9"/>
    </w:pPr>
    <w:rPr>
      <w:rFonts w:asciiTheme="majorHAnsi" w:hAnsiTheme="majorHAnsi"/>
      <w:smallCaps w:val="0"/>
      <w:color w:val="365F91" w:themeColor="accent1" w:themeShade="BF"/>
      <w:sz w:val="28"/>
    </w:rPr>
  </w:style>
  <w:style w:type="paragraph" w:styleId="Sumrio1">
    <w:name w:val="toc 1"/>
    <w:basedOn w:val="Normal"/>
    <w:next w:val="Normal"/>
    <w:autoRedefine/>
    <w:uiPriority w:val="39"/>
    <w:unhideWhenUsed/>
    <w:rsid w:val="00EA28DD"/>
    <w:pPr>
      <w:spacing w:before="120" w:after="120" w:line="360" w:lineRule="auto"/>
      <w:ind w:firstLine="709"/>
    </w:pPr>
    <w:rPr>
      <w:rFonts w:eastAsia="Times New Roman" w:cstheme="minorHAnsi"/>
      <w:b/>
      <w:bCs/>
      <w:caps/>
      <w:sz w:val="20"/>
      <w:szCs w:val="20"/>
      <w:lang w:eastAsia="pt-BR"/>
    </w:rPr>
  </w:style>
  <w:style w:type="paragraph" w:styleId="Sumrio2">
    <w:name w:val="toc 2"/>
    <w:basedOn w:val="Normal"/>
    <w:next w:val="Normal"/>
    <w:autoRedefine/>
    <w:uiPriority w:val="39"/>
    <w:unhideWhenUsed/>
    <w:rsid w:val="00EA28DD"/>
    <w:pPr>
      <w:spacing w:after="0" w:line="360" w:lineRule="auto"/>
      <w:ind w:left="240" w:firstLine="709"/>
    </w:pPr>
    <w:rPr>
      <w:rFonts w:eastAsia="Times New Roman" w:cstheme="minorHAnsi"/>
      <w:smallCaps/>
      <w:sz w:val="20"/>
      <w:szCs w:val="20"/>
      <w:lang w:eastAsia="pt-BR"/>
    </w:rPr>
  </w:style>
  <w:style w:type="paragraph" w:styleId="Sumrio3">
    <w:name w:val="toc 3"/>
    <w:basedOn w:val="Normal"/>
    <w:next w:val="Normal"/>
    <w:autoRedefine/>
    <w:uiPriority w:val="39"/>
    <w:unhideWhenUsed/>
    <w:rsid w:val="00EA28DD"/>
    <w:pPr>
      <w:spacing w:after="0" w:line="360" w:lineRule="auto"/>
      <w:ind w:left="480" w:firstLine="709"/>
    </w:pPr>
    <w:rPr>
      <w:rFonts w:eastAsia="Times New Roman" w:cstheme="minorHAnsi"/>
      <w:i/>
      <w:iCs/>
      <w:sz w:val="20"/>
      <w:szCs w:val="20"/>
      <w:lang w:eastAsia="pt-BR"/>
    </w:rPr>
  </w:style>
  <w:style w:type="paragraph" w:styleId="Sumrio4">
    <w:name w:val="toc 4"/>
    <w:basedOn w:val="Normal"/>
    <w:next w:val="Normal"/>
    <w:autoRedefine/>
    <w:uiPriority w:val="39"/>
    <w:unhideWhenUsed/>
    <w:rsid w:val="00EA28DD"/>
    <w:pPr>
      <w:spacing w:after="0" w:line="360" w:lineRule="auto"/>
      <w:ind w:left="720" w:firstLine="709"/>
    </w:pPr>
    <w:rPr>
      <w:rFonts w:eastAsia="Times New Roman" w:cstheme="minorHAnsi"/>
      <w:sz w:val="18"/>
      <w:szCs w:val="18"/>
      <w:lang w:eastAsia="pt-BR"/>
    </w:rPr>
  </w:style>
  <w:style w:type="paragraph" w:styleId="Sumrio5">
    <w:name w:val="toc 5"/>
    <w:basedOn w:val="Normal"/>
    <w:next w:val="Normal"/>
    <w:autoRedefine/>
    <w:uiPriority w:val="39"/>
    <w:unhideWhenUsed/>
    <w:rsid w:val="00EA28DD"/>
    <w:pPr>
      <w:spacing w:after="0" w:line="360" w:lineRule="auto"/>
      <w:ind w:left="960" w:firstLine="709"/>
    </w:pPr>
    <w:rPr>
      <w:rFonts w:eastAsia="Times New Roman" w:cstheme="minorHAnsi"/>
      <w:sz w:val="18"/>
      <w:szCs w:val="18"/>
      <w:lang w:eastAsia="pt-BR"/>
    </w:rPr>
  </w:style>
  <w:style w:type="paragraph" w:styleId="Sumrio6">
    <w:name w:val="toc 6"/>
    <w:basedOn w:val="Normal"/>
    <w:next w:val="Normal"/>
    <w:autoRedefine/>
    <w:uiPriority w:val="39"/>
    <w:unhideWhenUsed/>
    <w:rsid w:val="00EA28DD"/>
    <w:pPr>
      <w:spacing w:after="0" w:line="360" w:lineRule="auto"/>
      <w:ind w:left="1200" w:firstLine="709"/>
    </w:pPr>
    <w:rPr>
      <w:rFonts w:eastAsia="Times New Roman" w:cstheme="minorHAnsi"/>
      <w:sz w:val="18"/>
      <w:szCs w:val="18"/>
      <w:lang w:eastAsia="pt-BR"/>
    </w:rPr>
  </w:style>
  <w:style w:type="paragraph" w:styleId="Sumrio7">
    <w:name w:val="toc 7"/>
    <w:basedOn w:val="Normal"/>
    <w:next w:val="Normal"/>
    <w:autoRedefine/>
    <w:uiPriority w:val="39"/>
    <w:unhideWhenUsed/>
    <w:rsid w:val="00EA28DD"/>
    <w:pPr>
      <w:spacing w:after="0" w:line="360" w:lineRule="auto"/>
      <w:ind w:left="1440" w:firstLine="709"/>
    </w:pPr>
    <w:rPr>
      <w:rFonts w:eastAsia="Times New Roman" w:cstheme="minorHAnsi"/>
      <w:sz w:val="18"/>
      <w:szCs w:val="18"/>
      <w:lang w:eastAsia="pt-BR"/>
    </w:rPr>
  </w:style>
  <w:style w:type="paragraph" w:styleId="Sumrio8">
    <w:name w:val="toc 8"/>
    <w:basedOn w:val="Normal"/>
    <w:next w:val="Normal"/>
    <w:autoRedefine/>
    <w:uiPriority w:val="39"/>
    <w:unhideWhenUsed/>
    <w:rsid w:val="00EA28DD"/>
    <w:pPr>
      <w:spacing w:after="0" w:line="360" w:lineRule="auto"/>
      <w:ind w:left="1680" w:firstLine="709"/>
    </w:pPr>
    <w:rPr>
      <w:rFonts w:eastAsia="Times New Roman" w:cstheme="minorHAnsi"/>
      <w:sz w:val="18"/>
      <w:szCs w:val="18"/>
      <w:lang w:eastAsia="pt-BR"/>
    </w:rPr>
  </w:style>
  <w:style w:type="paragraph" w:styleId="Sumrio9">
    <w:name w:val="toc 9"/>
    <w:basedOn w:val="Normal"/>
    <w:next w:val="Normal"/>
    <w:autoRedefine/>
    <w:uiPriority w:val="39"/>
    <w:unhideWhenUsed/>
    <w:rsid w:val="00EA28DD"/>
    <w:pPr>
      <w:spacing w:after="0" w:line="360" w:lineRule="auto"/>
      <w:ind w:left="1920" w:firstLine="709"/>
    </w:pPr>
    <w:rPr>
      <w:rFonts w:eastAsia="Times New Roman" w:cstheme="minorHAnsi"/>
      <w:sz w:val="18"/>
      <w:szCs w:val="18"/>
      <w:lang w:eastAsia="pt-BR"/>
    </w:rPr>
  </w:style>
  <w:style w:type="paragraph" w:customStyle="1" w:styleId="EstiloEstiloJustificadoPrimeiralinha125cmEspaamentoentre">
    <w:name w:val="Estilo Estilo Justificado Primeira linha:  125 cm Espaçamento entre ..."/>
    <w:basedOn w:val="Normal"/>
    <w:rsid w:val="00EA28DD"/>
    <w:pPr>
      <w:spacing w:after="0" w:line="480" w:lineRule="auto"/>
      <w:ind w:firstLine="851"/>
      <w:jc w:val="both"/>
    </w:pPr>
    <w:rPr>
      <w:rFonts w:ascii="Arial" w:eastAsia="Times New Roman" w:hAnsi="Arial" w:cs="Times New Roman"/>
      <w:lang w:eastAsia="pt-BR"/>
    </w:rPr>
  </w:style>
  <w:style w:type="character" w:customStyle="1" w:styleId="st">
    <w:name w:val="st"/>
    <w:basedOn w:val="Fontepargpadro"/>
    <w:rsid w:val="00EA28DD"/>
  </w:style>
  <w:style w:type="paragraph" w:styleId="Assuntodocomentrio">
    <w:name w:val="annotation subject"/>
    <w:basedOn w:val="Textodecomentrio"/>
    <w:next w:val="Textodecomentrio"/>
    <w:link w:val="AssuntodocomentrioChar"/>
    <w:uiPriority w:val="99"/>
    <w:semiHidden/>
    <w:unhideWhenUsed/>
    <w:rsid w:val="00EA28DD"/>
    <w:rPr>
      <w:b/>
      <w:bCs/>
    </w:rPr>
  </w:style>
  <w:style w:type="character" w:customStyle="1" w:styleId="AssuntodocomentrioChar">
    <w:name w:val="Assunto do comentário Char"/>
    <w:basedOn w:val="TextodecomentrioChar"/>
    <w:link w:val="Assuntodocomentrio"/>
    <w:uiPriority w:val="99"/>
    <w:semiHidden/>
    <w:rsid w:val="00EA28DD"/>
    <w:rPr>
      <w:rFonts w:ascii="Arial" w:eastAsia="Times New Roman" w:hAnsi="Arial" w:cs="Times New Roman"/>
      <w:b/>
      <w:bCs/>
      <w:sz w:val="20"/>
      <w:szCs w:val="20"/>
      <w:lang w:eastAsia="pt-BR"/>
    </w:rPr>
  </w:style>
  <w:style w:type="paragraph" w:styleId="Lista">
    <w:name w:val="List"/>
    <w:basedOn w:val="Normal"/>
    <w:uiPriority w:val="99"/>
    <w:semiHidden/>
    <w:unhideWhenUsed/>
    <w:rsid w:val="00EA28DD"/>
    <w:pPr>
      <w:spacing w:after="0" w:line="360" w:lineRule="auto"/>
      <w:ind w:left="283" w:hanging="283"/>
      <w:contextualSpacing/>
      <w:jc w:val="both"/>
    </w:pPr>
    <w:rPr>
      <w:rFonts w:ascii="Arial" w:eastAsia="Times New Roman" w:hAnsi="Arial" w:cs="Times New Roman"/>
      <w:sz w:val="24"/>
      <w:szCs w:val="20"/>
      <w:lang w:eastAsia="pt-BR"/>
    </w:rPr>
  </w:style>
  <w:style w:type="paragraph" w:styleId="Recuodecorpodetexto">
    <w:name w:val="Body Text Indent"/>
    <w:basedOn w:val="Normal"/>
    <w:link w:val="RecuodecorpodetextoChar"/>
    <w:uiPriority w:val="99"/>
    <w:semiHidden/>
    <w:unhideWhenUsed/>
    <w:rsid w:val="00EA28DD"/>
    <w:pPr>
      <w:spacing w:after="120" w:line="360" w:lineRule="auto"/>
      <w:ind w:left="283" w:firstLine="709"/>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uiPriority w:val="99"/>
    <w:semiHidden/>
    <w:rsid w:val="00EA28DD"/>
    <w:rPr>
      <w:rFonts w:ascii="Arial" w:eastAsia="Times New Roman" w:hAnsi="Arial" w:cs="Times New Roman"/>
      <w:sz w:val="24"/>
      <w:szCs w:val="20"/>
      <w:lang w:eastAsia="pt-BR"/>
    </w:rPr>
  </w:style>
  <w:style w:type="paragraph" w:customStyle="1" w:styleId="ecxmsonormal">
    <w:name w:val="ecxmsonormal"/>
    <w:basedOn w:val="Normal"/>
    <w:rsid w:val="00EA28D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deGrade21">
    <w:name w:val="Tabela de Grade 21"/>
    <w:basedOn w:val="Tabelanormal"/>
    <w:uiPriority w:val="47"/>
    <w:rsid w:val="000A5CC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0F04DA"/>
    <w:pPr>
      <w:autoSpaceDE w:val="0"/>
      <w:autoSpaceDN w:val="0"/>
      <w:adjustRightInd w:val="0"/>
      <w:spacing w:after="0" w:line="240" w:lineRule="auto"/>
    </w:pPr>
    <w:rPr>
      <w:rFonts w:ascii="Times New Roman" w:hAnsi="Times New Roman" w:cs="Times New Roman"/>
      <w:color w:val="000000"/>
      <w:sz w:val="24"/>
      <w:szCs w:val="24"/>
    </w:rPr>
  </w:style>
  <w:style w:type="paragraph" w:styleId="CitaoIntensa">
    <w:name w:val="Intense Quote"/>
    <w:basedOn w:val="Normal"/>
    <w:next w:val="Normal"/>
    <w:link w:val="CitaoIntensaChar"/>
    <w:uiPriority w:val="30"/>
    <w:qFormat/>
    <w:rsid w:val="00B14E9A"/>
    <w:pPr>
      <w:pBdr>
        <w:bottom w:val="single" w:sz="4" w:space="4" w:color="4F81BD" w:themeColor="accent1"/>
      </w:pBdr>
      <w:spacing w:after="0" w:line="240" w:lineRule="auto"/>
      <w:ind w:left="2268"/>
      <w:jc w:val="both"/>
    </w:pPr>
    <w:rPr>
      <w:rFonts w:ascii="Arial" w:hAnsi="Arial"/>
      <w:bCs/>
      <w:iCs/>
    </w:rPr>
  </w:style>
  <w:style w:type="character" w:customStyle="1" w:styleId="CitaoIntensaChar">
    <w:name w:val="Citação Intensa Char"/>
    <w:basedOn w:val="Fontepargpadro"/>
    <w:link w:val="CitaoIntensa"/>
    <w:uiPriority w:val="30"/>
    <w:rsid w:val="00B14E9A"/>
    <w:rPr>
      <w:rFonts w:ascii="Arial" w:hAnsi="Arial"/>
      <w:bCs/>
      <w:iCs/>
    </w:rPr>
  </w:style>
  <w:style w:type="table" w:styleId="GradeClara">
    <w:name w:val="Light Grid"/>
    <w:basedOn w:val="Tabelanormal"/>
    <w:uiPriority w:val="62"/>
    <w:rsid w:val="00780C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rte">
    <w:name w:val="Strong"/>
    <w:basedOn w:val="Fontepargpadro"/>
    <w:uiPriority w:val="22"/>
    <w:qFormat/>
    <w:rsid w:val="00D64DB8"/>
    <w:rPr>
      <w:b/>
      <w:bCs/>
    </w:rPr>
  </w:style>
  <w:style w:type="character" w:styleId="HiperlinkVisitado">
    <w:name w:val="FollowedHyperlink"/>
    <w:basedOn w:val="Fontepargpadro"/>
    <w:uiPriority w:val="99"/>
    <w:semiHidden/>
    <w:unhideWhenUsed/>
    <w:rsid w:val="00295C7B"/>
    <w:rPr>
      <w:color w:val="800080" w:themeColor="followedHyperlink"/>
      <w:u w:val="single"/>
    </w:rPr>
  </w:style>
  <w:style w:type="paragraph" w:styleId="Commarcadores">
    <w:name w:val="List Bullet"/>
    <w:basedOn w:val="Normal"/>
    <w:uiPriority w:val="99"/>
    <w:unhideWhenUsed/>
    <w:rsid w:val="002333F6"/>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015025">
      <w:bodyDiv w:val="1"/>
      <w:marLeft w:val="0"/>
      <w:marRight w:val="0"/>
      <w:marTop w:val="0"/>
      <w:marBottom w:val="0"/>
      <w:divBdr>
        <w:top w:val="none" w:sz="0" w:space="0" w:color="auto"/>
        <w:left w:val="none" w:sz="0" w:space="0" w:color="auto"/>
        <w:bottom w:val="none" w:sz="0" w:space="0" w:color="auto"/>
        <w:right w:val="none" w:sz="0" w:space="0" w:color="auto"/>
      </w:divBdr>
    </w:div>
    <w:div w:id="1062828288">
      <w:bodyDiv w:val="1"/>
      <w:marLeft w:val="0"/>
      <w:marRight w:val="0"/>
      <w:marTop w:val="0"/>
      <w:marBottom w:val="0"/>
      <w:divBdr>
        <w:top w:val="none" w:sz="0" w:space="0" w:color="auto"/>
        <w:left w:val="none" w:sz="0" w:space="0" w:color="auto"/>
        <w:bottom w:val="none" w:sz="0" w:space="0" w:color="auto"/>
        <w:right w:val="none" w:sz="0" w:space="0" w:color="auto"/>
      </w:divBdr>
    </w:div>
    <w:div w:id="167722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07/s10103-016-1896-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bi.nlm.nih.gov/pubmed/26868033"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25"/>
    <w:rsid w:val="0039615D"/>
    <w:rsid w:val="00B02B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B7B0BE26B9243EC99054BAB2F4EC75F">
    <w:name w:val="7B7B0BE26B9243EC99054BAB2F4EC75F"/>
    <w:rsid w:val="00B02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B7418-9807-4544-A9E9-1E14BA01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2127</Words>
  <Characters>11491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S. Pereira - Professora Assistente</dc:creator>
  <cp:lastModifiedBy>VS</cp:lastModifiedBy>
  <cp:revision>8</cp:revision>
  <cp:lastPrinted>2016-06-28T18:25:00Z</cp:lastPrinted>
  <dcterms:created xsi:type="dcterms:W3CDTF">2019-12-03T12:14:00Z</dcterms:created>
  <dcterms:modified xsi:type="dcterms:W3CDTF">2019-12-03T14:10:00Z</dcterms:modified>
</cp:coreProperties>
</file>